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CE" w:rsidRDefault="00D62905" w:rsidP="00DC7D8D">
      <w:pPr>
        <w:pStyle w:val="BlockText"/>
        <w:spacing w:line="360" w:lineRule="auto"/>
        <w:rPr>
          <w:sz w:val="26"/>
          <w:szCs w:val="26"/>
        </w:rPr>
      </w:pPr>
      <w:bookmarkStart w:id="0" w:name="_GoBack"/>
      <w:bookmarkEnd w:id="0"/>
      <w:r>
        <w:rPr>
          <w:rFonts w:ascii="Arial" w:hAnsi="Arial" w:hint="eastAsia"/>
          <w:sz w:val="24"/>
          <w:rtl/>
        </w:rPr>
        <w:t>‏</w:t>
      </w:r>
      <w:r>
        <w:rPr>
          <w:rFonts w:hint="cs"/>
          <w:color w:val="000000"/>
          <w:sz w:val="24"/>
          <w:rtl/>
        </w:rPr>
        <w:t>‏‏‏</w:t>
      </w:r>
      <w:r>
        <w:rPr>
          <w:rFonts w:hint="eastAsia"/>
          <w:color w:val="000000"/>
          <w:sz w:val="24"/>
          <w:rtl/>
        </w:rPr>
        <w:t>‏‏‏‏‏</w:t>
      </w:r>
    </w:p>
    <w:p w:rsidR="00136AD4" w:rsidRDefault="00D62905" w:rsidP="00DC7D8D">
      <w:pPr>
        <w:rPr>
          <w:b/>
          <w:bCs/>
          <w:sz w:val="26"/>
          <w:szCs w:val="26"/>
          <w:u w:val="single"/>
          <w:rtl/>
        </w:rPr>
      </w:pPr>
      <w:r>
        <w:rPr>
          <w:rFonts w:hint="cs"/>
          <w:b/>
          <w:bCs/>
          <w:sz w:val="26"/>
          <w:szCs w:val="26"/>
          <w:u w:val="single"/>
          <w:rtl/>
        </w:rPr>
        <w:t xml:space="preserve">נספח </w:t>
      </w:r>
      <w:r w:rsidR="00DC7D8D">
        <w:rPr>
          <w:rFonts w:hint="cs"/>
          <w:b/>
          <w:bCs/>
          <w:sz w:val="26"/>
          <w:szCs w:val="26"/>
          <w:u w:val="single"/>
          <w:rtl/>
        </w:rPr>
        <w:t>ב</w:t>
      </w:r>
      <w:r>
        <w:rPr>
          <w:rFonts w:hint="cs"/>
          <w:b/>
          <w:bCs/>
          <w:sz w:val="26"/>
          <w:szCs w:val="26"/>
          <w:u w:val="single"/>
          <w:rtl/>
        </w:rPr>
        <w:t>' – אופן הצגת סטטוס מחקר חדש בערוץ מו"פ בדולר סיוע</w:t>
      </w:r>
    </w:p>
    <w:tbl>
      <w:tblPr>
        <w:bidiVisual/>
        <w:tblW w:w="8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4090"/>
        <w:gridCol w:w="3651"/>
      </w:tblGrid>
      <w:tr w:rsidR="00B92583" w:rsidTr="00136AD4">
        <w:trPr>
          <w:cantSplit/>
          <w:trHeight w:val="106"/>
          <w:tblHeader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58D" w:rsidRDefault="00D62905" w:rsidP="005705CD">
            <w:pPr>
              <w:pStyle w:val="indent2"/>
              <w:spacing w:line="360" w:lineRule="auto"/>
              <w:ind w:left="0" w:right="0"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מס'</w:t>
            </w:r>
          </w:p>
        </w:tc>
        <w:tc>
          <w:tcPr>
            <w:tcW w:w="4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58D" w:rsidRDefault="00D62905" w:rsidP="005705CD">
            <w:pPr>
              <w:pStyle w:val="indent2"/>
              <w:spacing w:line="360" w:lineRule="auto"/>
              <w:ind w:left="0" w:right="0" w:firstLine="0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נושא</w:t>
            </w:r>
          </w:p>
        </w:tc>
        <w:tc>
          <w:tcPr>
            <w:tcW w:w="36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58D" w:rsidRDefault="00D62905" w:rsidP="005705CD">
            <w:pPr>
              <w:pStyle w:val="indent2"/>
              <w:spacing w:line="360" w:lineRule="auto"/>
              <w:ind w:left="0" w:right="0" w:firstLine="0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פרוט</w:t>
            </w:r>
          </w:p>
        </w:tc>
      </w:tr>
      <w:tr w:rsidR="00B92583" w:rsidTr="00136AD4">
        <w:trPr>
          <w:cantSplit/>
          <w:trHeight w:val="106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58D" w:rsidRDefault="00D62905" w:rsidP="005705CD">
            <w:pPr>
              <w:pStyle w:val="indent2"/>
              <w:spacing w:line="36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58D" w:rsidRDefault="00D62905" w:rsidP="0041658D">
            <w:pPr>
              <w:pStyle w:val="indent2"/>
              <w:numPr>
                <w:ilvl w:val="0"/>
                <w:numId w:val="2"/>
              </w:numPr>
              <w:spacing w:line="360" w:lineRule="auto"/>
              <w:ind w:right="0"/>
              <w:jc w:val="left"/>
              <w:rPr>
                <w:rFonts w:eastAsiaTheme="minorHAnsi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מהות המחקר</w:t>
            </w:r>
          </w:p>
          <w:p w:rsidR="0041658D" w:rsidRDefault="00D62905" w:rsidP="0041658D">
            <w:pPr>
              <w:pStyle w:val="indent2"/>
              <w:numPr>
                <w:ilvl w:val="0"/>
                <w:numId w:val="2"/>
              </w:numPr>
              <w:spacing w:line="360" w:lineRule="auto"/>
              <w:ind w:right="0"/>
              <w:jc w:val="left"/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תפוקות המחקר</w:t>
            </w:r>
          </w:p>
          <w:p w:rsidR="0041658D" w:rsidRDefault="00D62905" w:rsidP="0041658D">
            <w:pPr>
              <w:pStyle w:val="indent2"/>
              <w:numPr>
                <w:ilvl w:val="0"/>
                <w:numId w:val="2"/>
              </w:numPr>
              <w:spacing w:line="360" w:lineRule="auto"/>
              <w:ind w:right="0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אספקות המחקר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8D" w:rsidRDefault="00F41A6C" w:rsidP="005705CD">
            <w:pPr>
              <w:pStyle w:val="indent2"/>
              <w:spacing w:line="360" w:lineRule="auto"/>
              <w:ind w:left="0" w:right="0" w:firstLine="0"/>
              <w:jc w:val="left"/>
              <w:rPr>
                <w:b/>
                <w:bCs/>
                <w:sz w:val="26"/>
                <w:szCs w:val="26"/>
                <w:u w:val="single"/>
              </w:rPr>
            </w:pPr>
          </w:p>
        </w:tc>
      </w:tr>
      <w:tr w:rsidR="00B92583" w:rsidTr="00136AD4">
        <w:trPr>
          <w:cantSplit/>
          <w:trHeight w:val="106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58D" w:rsidRDefault="00D62905" w:rsidP="005705CD">
            <w:pPr>
              <w:pStyle w:val="indent2"/>
              <w:spacing w:line="36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2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58D" w:rsidRDefault="00D62905" w:rsidP="0041658D">
            <w:pPr>
              <w:pStyle w:val="indent2"/>
              <w:numPr>
                <w:ilvl w:val="0"/>
                <w:numId w:val="3"/>
              </w:numPr>
              <w:spacing w:line="360" w:lineRule="auto"/>
              <w:ind w:right="0"/>
              <w:jc w:val="left"/>
              <w:rPr>
                <w:rFonts w:eastAsiaTheme="minorHAnsi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מוסד המחקר בארה"ב</w:t>
            </w:r>
          </w:p>
          <w:p w:rsidR="0041658D" w:rsidRDefault="00D62905" w:rsidP="0041658D">
            <w:pPr>
              <w:pStyle w:val="indent2"/>
              <w:numPr>
                <w:ilvl w:val="0"/>
                <w:numId w:val="3"/>
              </w:numPr>
              <w:spacing w:line="360" w:lineRule="auto"/>
              <w:ind w:right="0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מוביל המחקר בארה"ב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8D" w:rsidRDefault="00F41A6C" w:rsidP="005705CD">
            <w:pPr>
              <w:pStyle w:val="indent2"/>
              <w:spacing w:line="360" w:lineRule="auto"/>
              <w:ind w:left="0" w:right="0" w:firstLine="0"/>
              <w:jc w:val="left"/>
              <w:rPr>
                <w:b/>
                <w:bCs/>
                <w:sz w:val="26"/>
                <w:szCs w:val="26"/>
                <w:u w:val="single"/>
              </w:rPr>
            </w:pPr>
          </w:p>
        </w:tc>
      </w:tr>
      <w:tr w:rsidR="00B92583" w:rsidTr="00136AD4">
        <w:trPr>
          <w:cantSplit/>
          <w:trHeight w:val="106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58D" w:rsidRDefault="00D62905" w:rsidP="005705CD">
            <w:pPr>
              <w:pStyle w:val="indent2"/>
              <w:spacing w:line="36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3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58D" w:rsidRDefault="00D62905" w:rsidP="0041658D">
            <w:pPr>
              <w:pStyle w:val="indent2"/>
              <w:numPr>
                <w:ilvl w:val="0"/>
                <w:numId w:val="4"/>
              </w:numPr>
              <w:spacing w:line="360" w:lineRule="auto"/>
              <w:ind w:right="0"/>
              <w:jc w:val="left"/>
              <w:rPr>
                <w:rFonts w:eastAsiaTheme="minorHAnsi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מוסד המחקר בישראל</w:t>
            </w:r>
          </w:p>
          <w:p w:rsidR="0041658D" w:rsidRDefault="00D62905" w:rsidP="0041658D">
            <w:pPr>
              <w:pStyle w:val="indent2"/>
              <w:numPr>
                <w:ilvl w:val="0"/>
                <w:numId w:val="4"/>
              </w:numPr>
              <w:spacing w:line="360" w:lineRule="auto"/>
              <w:ind w:right="0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מוביל המחקר בישראל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8D" w:rsidRDefault="00F41A6C" w:rsidP="005705CD">
            <w:pPr>
              <w:pStyle w:val="indent2"/>
              <w:spacing w:line="360" w:lineRule="auto"/>
              <w:ind w:left="0" w:right="0" w:firstLine="0"/>
              <w:jc w:val="left"/>
              <w:rPr>
                <w:b/>
                <w:bCs/>
                <w:sz w:val="26"/>
                <w:szCs w:val="26"/>
                <w:u w:val="single"/>
              </w:rPr>
            </w:pPr>
          </w:p>
        </w:tc>
      </w:tr>
      <w:tr w:rsidR="00B92583" w:rsidTr="00136AD4">
        <w:trPr>
          <w:cantSplit/>
          <w:trHeight w:val="511"/>
        </w:trPr>
        <w:tc>
          <w:tcPr>
            <w:tcW w:w="6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58D" w:rsidRDefault="00D62905" w:rsidP="005705CD">
            <w:pPr>
              <w:pStyle w:val="indent2"/>
              <w:spacing w:line="36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4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58D" w:rsidRDefault="00D62905" w:rsidP="005705CD">
            <w:pPr>
              <w:pStyle w:val="indent2"/>
              <w:spacing w:line="360" w:lineRule="auto"/>
              <w:ind w:left="0" w:right="0" w:firstLine="0"/>
              <w:jc w:val="left"/>
              <w:rPr>
                <w:rFonts w:eastAsiaTheme="minorHAnsi"/>
                <w:sz w:val="26"/>
                <w:szCs w:val="26"/>
                <w:u w:val="single"/>
                <w:rtl/>
              </w:rPr>
            </w:pPr>
            <w:r>
              <w:rPr>
                <w:rFonts w:hint="cs"/>
                <w:sz w:val="26"/>
                <w:szCs w:val="26"/>
                <w:u w:val="single"/>
                <w:rtl/>
              </w:rPr>
              <w:t>מענה לקריטריונים ההכרחיים (</w:t>
            </w:r>
            <w:r>
              <w:rPr>
                <w:b/>
                <w:bCs/>
                <w:sz w:val="26"/>
                <w:szCs w:val="26"/>
                <w:u w:val="single"/>
              </w:rPr>
              <w:t>M</w:t>
            </w:r>
            <w:r>
              <w:rPr>
                <w:rFonts w:hint="cs"/>
                <w:sz w:val="26"/>
                <w:szCs w:val="26"/>
                <w:u w:val="single"/>
                <w:rtl/>
              </w:rPr>
              <w:t>):</w:t>
            </w:r>
          </w:p>
          <w:p w:rsidR="0041658D" w:rsidRDefault="00D62905" w:rsidP="0041658D">
            <w:pPr>
              <w:pStyle w:val="indent2"/>
              <w:numPr>
                <w:ilvl w:val="0"/>
                <w:numId w:val="5"/>
              </w:numPr>
              <w:spacing w:line="360" w:lineRule="auto"/>
              <w:ind w:left="360" w:right="0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מענה ל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תקנות </w:t>
            </w:r>
            <w:r>
              <w:rPr>
                <w:b/>
                <w:bCs/>
                <w:sz w:val="26"/>
                <w:szCs w:val="26"/>
              </w:rPr>
              <w:t>FMF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8D" w:rsidRDefault="00F41A6C" w:rsidP="005705CD">
            <w:pPr>
              <w:pStyle w:val="indent2"/>
              <w:spacing w:line="360" w:lineRule="auto"/>
              <w:ind w:left="0" w:right="0" w:firstLine="0"/>
              <w:jc w:val="left"/>
              <w:rPr>
                <w:b/>
                <w:bCs/>
                <w:sz w:val="26"/>
                <w:szCs w:val="26"/>
                <w:u w:val="single"/>
              </w:rPr>
            </w:pPr>
          </w:p>
        </w:tc>
      </w:tr>
      <w:tr w:rsidR="00B92583" w:rsidTr="00136AD4">
        <w:trPr>
          <w:cantSplit/>
          <w:trHeight w:val="1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58D" w:rsidRDefault="00F41A6C" w:rsidP="005705CD">
            <w:pPr>
              <w:bidi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58D" w:rsidRDefault="00D62905" w:rsidP="0041658D">
            <w:pPr>
              <w:pStyle w:val="indent2"/>
              <w:numPr>
                <w:ilvl w:val="0"/>
                <w:numId w:val="5"/>
              </w:numPr>
              <w:spacing w:line="360" w:lineRule="auto"/>
              <w:ind w:left="360" w:right="0"/>
              <w:jc w:val="left"/>
              <w:rPr>
                <w:rFonts w:eastAsiaTheme="minorHAnsi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סיווג המחקר:</w:t>
            </w:r>
          </w:p>
          <w:p w:rsidR="0041658D" w:rsidRDefault="00D62905" w:rsidP="0041658D">
            <w:pPr>
              <w:pStyle w:val="indent2"/>
              <w:numPr>
                <w:ilvl w:val="0"/>
                <w:numId w:val="6"/>
              </w:numPr>
              <w:spacing w:line="360" w:lineRule="auto"/>
              <w:ind w:right="0"/>
              <w:jc w:val="left"/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מדעי-טכנולוגי</w:t>
            </w:r>
          </w:p>
          <w:p w:rsidR="0041658D" w:rsidRDefault="00D62905" w:rsidP="0041658D">
            <w:pPr>
              <w:pStyle w:val="indent2"/>
              <w:numPr>
                <w:ilvl w:val="0"/>
                <w:numId w:val="6"/>
              </w:numPr>
              <w:spacing w:line="360" w:lineRule="auto"/>
              <w:ind w:right="0"/>
              <w:jc w:val="left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בלמ"ס</w:t>
            </w:r>
            <w:r>
              <w:rPr>
                <w:rFonts w:hint="cs"/>
                <w:sz w:val="26"/>
                <w:szCs w:val="26"/>
                <w:rtl/>
              </w:rPr>
              <w:t xml:space="preserve"> (</w:t>
            </w:r>
            <w:r>
              <w:rPr>
                <w:sz w:val="26"/>
                <w:szCs w:val="26"/>
              </w:rPr>
              <w:t>Unclassified</w:t>
            </w:r>
            <w:r>
              <w:rPr>
                <w:rFonts w:hint="cs"/>
                <w:sz w:val="26"/>
                <w:szCs w:val="26"/>
                <w:rtl/>
              </w:rPr>
              <w:t>)</w:t>
            </w:r>
          </w:p>
          <w:p w:rsidR="0041658D" w:rsidRDefault="00D62905" w:rsidP="0041658D">
            <w:pPr>
              <w:pStyle w:val="indent2"/>
              <w:numPr>
                <w:ilvl w:val="0"/>
                <w:numId w:val="6"/>
              </w:numPr>
              <w:spacing w:line="360" w:lineRule="auto"/>
              <w:ind w:right="0"/>
              <w:jc w:val="left"/>
              <w:rPr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גלוי</w:t>
            </w:r>
            <w:r>
              <w:rPr>
                <w:rFonts w:hint="cs"/>
                <w:sz w:val="26"/>
                <w:szCs w:val="26"/>
                <w:rtl/>
              </w:rPr>
              <w:t xml:space="preserve"> (</w:t>
            </w:r>
            <w:r>
              <w:rPr>
                <w:sz w:val="26"/>
                <w:szCs w:val="26"/>
              </w:rPr>
              <w:t>Public Domain</w:t>
            </w:r>
            <w:r>
              <w:rPr>
                <w:rFonts w:hint="cs"/>
                <w:sz w:val="26"/>
                <w:szCs w:val="26"/>
                <w:rtl/>
              </w:rPr>
              <w:t>)</w:t>
            </w:r>
          </w:p>
          <w:p w:rsidR="0041658D" w:rsidRDefault="00D62905" w:rsidP="0041658D">
            <w:pPr>
              <w:pStyle w:val="indent2"/>
              <w:numPr>
                <w:ilvl w:val="0"/>
                <w:numId w:val="6"/>
              </w:numPr>
              <w:spacing w:line="360" w:lineRule="auto"/>
              <w:ind w:right="0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הסכמת החוקר האמריקאי ל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העברת הידע לארץ</w:t>
            </w:r>
            <w:r>
              <w:rPr>
                <w:rFonts w:hint="cs"/>
                <w:sz w:val="26"/>
                <w:szCs w:val="26"/>
                <w:rtl/>
              </w:rPr>
              <w:t xml:space="preserve"> (פרט)</w:t>
            </w:r>
          </w:p>
          <w:p w:rsidR="0041658D" w:rsidRDefault="00D62905" w:rsidP="0041658D">
            <w:pPr>
              <w:pStyle w:val="indent2"/>
              <w:numPr>
                <w:ilvl w:val="0"/>
                <w:numId w:val="6"/>
              </w:numPr>
              <w:spacing w:line="360" w:lineRule="auto"/>
              <w:ind w:right="0"/>
              <w:jc w:val="left"/>
              <w:rPr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גורם ישראלי</w:t>
            </w:r>
            <w:r>
              <w:rPr>
                <w:rFonts w:hint="cs"/>
                <w:sz w:val="26"/>
                <w:szCs w:val="26"/>
                <w:rtl/>
              </w:rPr>
              <w:t xml:space="preserve"> מוגדר לקליטת הידע (יש לפרט)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8D" w:rsidRDefault="00F41A6C" w:rsidP="005705CD">
            <w:pPr>
              <w:pStyle w:val="indent2"/>
              <w:spacing w:line="360" w:lineRule="auto"/>
              <w:ind w:left="0" w:right="0" w:firstLine="0"/>
              <w:jc w:val="left"/>
              <w:rPr>
                <w:b/>
                <w:bCs/>
                <w:sz w:val="26"/>
                <w:szCs w:val="26"/>
                <w:u w:val="single"/>
              </w:rPr>
            </w:pPr>
          </w:p>
        </w:tc>
      </w:tr>
      <w:tr w:rsidR="00B92583" w:rsidTr="00136AD4">
        <w:trPr>
          <w:cantSplit/>
          <w:trHeight w:val="106"/>
        </w:trPr>
        <w:tc>
          <w:tcPr>
            <w:tcW w:w="6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58D" w:rsidRDefault="00D62905" w:rsidP="005705CD">
            <w:pPr>
              <w:pStyle w:val="indent2"/>
              <w:spacing w:line="36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5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58D" w:rsidRDefault="00D62905" w:rsidP="005705CD">
            <w:pPr>
              <w:pStyle w:val="indent2"/>
              <w:spacing w:line="360" w:lineRule="auto"/>
              <w:ind w:left="0" w:right="0" w:firstLine="0"/>
              <w:jc w:val="left"/>
              <w:rPr>
                <w:rFonts w:eastAsiaTheme="minorHAnsi"/>
                <w:sz w:val="26"/>
                <w:szCs w:val="26"/>
                <w:u w:val="single"/>
                <w:rtl/>
              </w:rPr>
            </w:pPr>
            <w:r>
              <w:rPr>
                <w:rFonts w:hint="cs"/>
                <w:sz w:val="26"/>
                <w:szCs w:val="26"/>
                <w:u w:val="single"/>
                <w:rtl/>
              </w:rPr>
              <w:t>מענה לקריטריונים הנוספים (</w:t>
            </w:r>
            <w:r>
              <w:rPr>
                <w:b/>
                <w:bCs/>
                <w:sz w:val="26"/>
                <w:szCs w:val="26"/>
                <w:u w:val="single"/>
              </w:rPr>
              <w:t>I</w:t>
            </w:r>
            <w:r>
              <w:rPr>
                <w:rFonts w:hint="cs"/>
                <w:sz w:val="26"/>
                <w:szCs w:val="26"/>
                <w:u w:val="single"/>
                <w:rtl/>
              </w:rPr>
              <w:t>):</w:t>
            </w:r>
          </w:p>
          <w:p w:rsidR="0041658D" w:rsidRDefault="00D62905" w:rsidP="0041658D">
            <w:pPr>
              <w:pStyle w:val="indent2"/>
              <w:numPr>
                <w:ilvl w:val="0"/>
                <w:numId w:val="7"/>
              </w:numPr>
              <w:spacing w:line="360" w:lineRule="auto"/>
              <w:ind w:left="360" w:right="0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תרומת ההצעה למפא"ת (פרט)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8D" w:rsidRDefault="00F41A6C" w:rsidP="005705CD">
            <w:pPr>
              <w:pStyle w:val="indent2"/>
              <w:spacing w:line="360" w:lineRule="auto"/>
              <w:ind w:left="0" w:right="0" w:firstLine="0"/>
              <w:jc w:val="left"/>
              <w:rPr>
                <w:b/>
                <w:bCs/>
                <w:sz w:val="26"/>
                <w:szCs w:val="26"/>
                <w:u w:val="single"/>
              </w:rPr>
            </w:pPr>
          </w:p>
        </w:tc>
      </w:tr>
      <w:tr w:rsidR="00B92583" w:rsidTr="00136AD4">
        <w:trPr>
          <w:cantSplit/>
          <w:trHeight w:val="1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58D" w:rsidRDefault="00F41A6C" w:rsidP="005705CD">
            <w:pPr>
              <w:bidi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58D" w:rsidRDefault="00D62905" w:rsidP="0041658D">
            <w:pPr>
              <w:pStyle w:val="indent2"/>
              <w:numPr>
                <w:ilvl w:val="0"/>
                <w:numId w:val="7"/>
              </w:numPr>
              <w:spacing w:line="360" w:lineRule="auto"/>
              <w:ind w:left="360" w:right="0"/>
              <w:jc w:val="left"/>
              <w:rPr>
                <w:rFonts w:eastAsiaTheme="minorHAnsi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מוסד/חוקרים:</w:t>
            </w:r>
          </w:p>
          <w:p w:rsidR="0041658D" w:rsidRDefault="00D62905" w:rsidP="0041658D">
            <w:pPr>
              <w:pStyle w:val="indent2"/>
              <w:numPr>
                <w:ilvl w:val="0"/>
                <w:numId w:val="8"/>
              </w:numPr>
              <w:spacing w:line="360" w:lineRule="auto"/>
              <w:ind w:right="0"/>
              <w:jc w:val="left"/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מוניטין</w:t>
            </w:r>
          </w:p>
          <w:p w:rsidR="0041658D" w:rsidRDefault="00D62905" w:rsidP="0041658D">
            <w:pPr>
              <w:pStyle w:val="indent2"/>
              <w:numPr>
                <w:ilvl w:val="0"/>
                <w:numId w:val="8"/>
              </w:numPr>
              <w:spacing w:line="360" w:lineRule="auto"/>
              <w:ind w:right="0"/>
              <w:jc w:val="left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תשתיות מתאימה למחקר</w:t>
            </w:r>
          </w:p>
          <w:p w:rsidR="0041658D" w:rsidRDefault="00D62905" w:rsidP="0041658D">
            <w:pPr>
              <w:pStyle w:val="indent2"/>
              <w:numPr>
                <w:ilvl w:val="0"/>
                <w:numId w:val="8"/>
              </w:numPr>
              <w:spacing w:line="360" w:lineRule="auto"/>
              <w:ind w:right="0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המלצת גורם מישראל (צרף)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8D" w:rsidRDefault="00F41A6C" w:rsidP="005705CD">
            <w:pPr>
              <w:pStyle w:val="indent2"/>
              <w:spacing w:line="360" w:lineRule="auto"/>
              <w:ind w:left="0" w:right="0" w:firstLine="0"/>
              <w:jc w:val="left"/>
              <w:rPr>
                <w:b/>
                <w:bCs/>
                <w:sz w:val="26"/>
                <w:szCs w:val="26"/>
                <w:u w:val="single"/>
              </w:rPr>
            </w:pPr>
          </w:p>
        </w:tc>
      </w:tr>
      <w:tr w:rsidR="00B92583" w:rsidTr="00136AD4">
        <w:trPr>
          <w:cantSplit/>
          <w:trHeight w:val="1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58D" w:rsidRDefault="00F41A6C" w:rsidP="005705CD">
            <w:pPr>
              <w:bidi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58D" w:rsidRDefault="00D62905" w:rsidP="0041658D">
            <w:pPr>
              <w:pStyle w:val="indent2"/>
              <w:numPr>
                <w:ilvl w:val="0"/>
                <w:numId w:val="7"/>
              </w:numPr>
              <w:spacing w:line="360" w:lineRule="auto"/>
              <w:ind w:left="360" w:right="0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מו"פ שניתן לממשו רק בארה"ב (מבחינת ידע, מעבדות, כלים, ניסויים יחודיים, מתקנים יחודיים וכו') (פרט)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8D" w:rsidRDefault="00F41A6C" w:rsidP="005705CD">
            <w:pPr>
              <w:pStyle w:val="indent2"/>
              <w:spacing w:line="360" w:lineRule="auto"/>
              <w:ind w:left="0" w:right="0" w:firstLine="0"/>
              <w:jc w:val="left"/>
              <w:rPr>
                <w:b/>
                <w:bCs/>
                <w:sz w:val="26"/>
                <w:szCs w:val="26"/>
                <w:u w:val="single"/>
              </w:rPr>
            </w:pPr>
          </w:p>
        </w:tc>
      </w:tr>
      <w:tr w:rsidR="00B92583" w:rsidTr="00136AD4">
        <w:trPr>
          <w:cantSplit/>
          <w:trHeight w:val="1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58D" w:rsidRDefault="00F41A6C" w:rsidP="005705CD">
            <w:pPr>
              <w:bidi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58D" w:rsidRDefault="00D62905" w:rsidP="0041658D">
            <w:pPr>
              <w:pStyle w:val="indent2"/>
              <w:numPr>
                <w:ilvl w:val="0"/>
                <w:numId w:val="7"/>
              </w:numPr>
              <w:spacing w:line="360" w:lineRule="auto"/>
              <w:ind w:left="360" w:right="0"/>
              <w:jc w:val="left"/>
              <w:rPr>
                <w:rFonts w:eastAsiaTheme="minorHAnsi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תאום ראשוני של הצעת המחקר עם החוקר האמריקאי: (פרט)</w:t>
            </w:r>
          </w:p>
          <w:p w:rsidR="0041658D" w:rsidRDefault="00D62905" w:rsidP="0041658D">
            <w:pPr>
              <w:pStyle w:val="indent2"/>
              <w:numPr>
                <w:ilvl w:val="0"/>
                <w:numId w:val="9"/>
              </w:numPr>
              <w:spacing w:line="360" w:lineRule="auto"/>
              <w:ind w:right="0"/>
              <w:jc w:val="left"/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מידת ההכרות עם החוקר</w:t>
            </w:r>
          </w:p>
          <w:p w:rsidR="0041658D" w:rsidRDefault="00D62905" w:rsidP="0041658D">
            <w:pPr>
              <w:pStyle w:val="indent2"/>
              <w:numPr>
                <w:ilvl w:val="0"/>
                <w:numId w:val="9"/>
              </w:numPr>
              <w:spacing w:line="360" w:lineRule="auto"/>
              <w:ind w:right="0"/>
              <w:jc w:val="left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האם נערך מפגש פא"פ?</w:t>
            </w:r>
          </w:p>
          <w:p w:rsidR="0041658D" w:rsidRDefault="00D62905" w:rsidP="0041658D">
            <w:pPr>
              <w:pStyle w:val="indent2"/>
              <w:numPr>
                <w:ilvl w:val="0"/>
                <w:numId w:val="9"/>
              </w:numPr>
              <w:spacing w:line="360" w:lineRule="auto"/>
              <w:ind w:right="0"/>
              <w:jc w:val="left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האם נערך ביקור במוסד?</w:t>
            </w:r>
          </w:p>
          <w:p w:rsidR="0041658D" w:rsidRDefault="00D62905" w:rsidP="0041658D">
            <w:pPr>
              <w:pStyle w:val="indent2"/>
              <w:numPr>
                <w:ilvl w:val="0"/>
                <w:numId w:val="9"/>
              </w:numPr>
              <w:spacing w:line="360" w:lineRule="auto"/>
              <w:ind w:right="0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הסכמה על שלבים ותפוקות</w:t>
            </w:r>
          </w:p>
          <w:p w:rsidR="0041658D" w:rsidRDefault="00D62905" w:rsidP="0041658D">
            <w:pPr>
              <w:pStyle w:val="indent2"/>
              <w:numPr>
                <w:ilvl w:val="0"/>
                <w:numId w:val="9"/>
              </w:numPr>
              <w:spacing w:line="360" w:lineRule="auto"/>
              <w:ind w:right="0"/>
              <w:jc w:val="left"/>
              <w:rPr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הסכמה על הערכת עלויות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8D" w:rsidRDefault="00F41A6C" w:rsidP="005705CD">
            <w:pPr>
              <w:pStyle w:val="indent2"/>
              <w:spacing w:line="360" w:lineRule="auto"/>
              <w:ind w:left="0" w:right="0" w:firstLine="0"/>
              <w:jc w:val="left"/>
              <w:rPr>
                <w:b/>
                <w:bCs/>
                <w:sz w:val="26"/>
                <w:szCs w:val="26"/>
                <w:u w:val="single"/>
              </w:rPr>
            </w:pPr>
          </w:p>
        </w:tc>
      </w:tr>
      <w:tr w:rsidR="00B92583" w:rsidTr="00136AD4">
        <w:trPr>
          <w:cantSplit/>
          <w:trHeight w:val="1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58D" w:rsidRDefault="00F41A6C" w:rsidP="005705CD">
            <w:pPr>
              <w:bidi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58D" w:rsidRDefault="00D62905" w:rsidP="0041658D">
            <w:pPr>
              <w:pStyle w:val="indent2"/>
              <w:numPr>
                <w:ilvl w:val="0"/>
                <w:numId w:val="7"/>
              </w:numPr>
              <w:spacing w:line="360" w:lineRule="auto"/>
              <w:ind w:left="360" w:right="0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מוטיבציה גבוהה של החוקר האמריקאי לבצע את פעילות המו"פ (פרט)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8D" w:rsidRDefault="00F41A6C" w:rsidP="005705CD">
            <w:pPr>
              <w:pStyle w:val="indent2"/>
              <w:spacing w:line="360" w:lineRule="auto"/>
              <w:ind w:left="0" w:right="0" w:firstLine="0"/>
              <w:jc w:val="left"/>
              <w:rPr>
                <w:b/>
                <w:bCs/>
                <w:sz w:val="26"/>
                <w:szCs w:val="26"/>
                <w:u w:val="single"/>
              </w:rPr>
            </w:pPr>
          </w:p>
        </w:tc>
      </w:tr>
      <w:tr w:rsidR="00B92583" w:rsidTr="00136AD4">
        <w:trPr>
          <w:cantSplit/>
          <w:trHeight w:val="1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58D" w:rsidRDefault="00F41A6C" w:rsidP="005705CD">
            <w:pPr>
              <w:bidi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58D" w:rsidRDefault="00D62905" w:rsidP="0041658D">
            <w:pPr>
              <w:pStyle w:val="indent2"/>
              <w:numPr>
                <w:ilvl w:val="0"/>
                <w:numId w:val="7"/>
              </w:numPr>
              <w:spacing w:line="360" w:lineRule="auto"/>
              <w:ind w:left="360" w:right="0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קיומו של מחקר מקביל של מפא"ת מול חוקר ישראלי (בארץ), בנושא דומה (פרט)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8D" w:rsidRDefault="00F41A6C" w:rsidP="005705CD">
            <w:pPr>
              <w:pStyle w:val="indent2"/>
              <w:spacing w:line="360" w:lineRule="auto"/>
              <w:ind w:left="0" w:right="0" w:firstLine="0"/>
              <w:jc w:val="left"/>
              <w:rPr>
                <w:b/>
                <w:bCs/>
                <w:sz w:val="26"/>
                <w:szCs w:val="26"/>
                <w:u w:val="single"/>
              </w:rPr>
            </w:pPr>
          </w:p>
        </w:tc>
      </w:tr>
      <w:tr w:rsidR="00B92583" w:rsidTr="00136AD4">
        <w:trPr>
          <w:cantSplit/>
          <w:trHeight w:val="1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58D" w:rsidRDefault="00F41A6C" w:rsidP="005705CD">
            <w:pPr>
              <w:bidi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58D" w:rsidRDefault="00D62905" w:rsidP="0041658D">
            <w:pPr>
              <w:pStyle w:val="indent2"/>
              <w:numPr>
                <w:ilvl w:val="0"/>
                <w:numId w:val="7"/>
              </w:numPr>
              <w:spacing w:line="360" w:lineRule="auto"/>
              <w:ind w:left="360" w:right="0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האם קיים מוקד ידע לאומי תלמ"י בתחום המחקר?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8D" w:rsidRDefault="00F41A6C" w:rsidP="005705CD">
            <w:pPr>
              <w:pStyle w:val="indent2"/>
              <w:spacing w:line="360" w:lineRule="auto"/>
              <w:ind w:left="0" w:right="0" w:firstLine="0"/>
              <w:jc w:val="left"/>
              <w:rPr>
                <w:b/>
                <w:bCs/>
                <w:sz w:val="26"/>
                <w:szCs w:val="26"/>
                <w:u w:val="single"/>
              </w:rPr>
            </w:pPr>
          </w:p>
        </w:tc>
      </w:tr>
      <w:tr w:rsidR="00B92583" w:rsidTr="00136AD4">
        <w:trPr>
          <w:cantSplit/>
          <w:trHeight w:val="1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58D" w:rsidRDefault="00F41A6C" w:rsidP="005705CD">
            <w:pPr>
              <w:bidi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58D" w:rsidRDefault="00D62905" w:rsidP="0041658D">
            <w:pPr>
              <w:pStyle w:val="indent2"/>
              <w:numPr>
                <w:ilvl w:val="0"/>
                <w:numId w:val="7"/>
              </w:numPr>
              <w:spacing w:line="360" w:lineRule="auto"/>
              <w:ind w:left="360" w:right="0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האם המחקר הוא תחת הסכם עם גוף בטחוני בארה"ב? (פרט)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8D" w:rsidRDefault="00F41A6C" w:rsidP="005705CD">
            <w:pPr>
              <w:pStyle w:val="indent2"/>
              <w:spacing w:line="360" w:lineRule="auto"/>
              <w:ind w:left="0" w:right="0" w:firstLine="0"/>
              <w:jc w:val="left"/>
              <w:rPr>
                <w:b/>
                <w:bCs/>
                <w:sz w:val="26"/>
                <w:szCs w:val="26"/>
                <w:u w:val="single"/>
              </w:rPr>
            </w:pPr>
          </w:p>
        </w:tc>
      </w:tr>
      <w:tr w:rsidR="00B92583" w:rsidTr="00136AD4">
        <w:trPr>
          <w:cantSplit/>
          <w:trHeight w:val="606"/>
        </w:trPr>
        <w:tc>
          <w:tcPr>
            <w:tcW w:w="6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58D" w:rsidRDefault="00D62905" w:rsidP="005705CD">
            <w:pPr>
              <w:pStyle w:val="indent2"/>
              <w:spacing w:line="36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lastRenderedPageBreak/>
              <w:t>6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58D" w:rsidRDefault="00D62905" w:rsidP="005705CD">
            <w:pPr>
              <w:pStyle w:val="indent2"/>
              <w:spacing w:line="360" w:lineRule="auto"/>
              <w:ind w:left="0" w:right="0" w:firstLine="0"/>
              <w:jc w:val="left"/>
              <w:rPr>
                <w:rFonts w:eastAsiaTheme="minorHAnsi"/>
                <w:sz w:val="26"/>
                <w:szCs w:val="26"/>
                <w:u w:val="single"/>
                <w:rtl/>
              </w:rPr>
            </w:pPr>
            <w:r>
              <w:rPr>
                <w:rFonts w:hint="cs"/>
                <w:sz w:val="26"/>
                <w:szCs w:val="26"/>
                <w:u w:val="single"/>
                <w:rtl/>
              </w:rPr>
              <w:t>העברת הידע לישראל:</w:t>
            </w:r>
          </w:p>
          <w:p w:rsidR="0041658D" w:rsidRDefault="00D62905" w:rsidP="0041658D">
            <w:pPr>
              <w:pStyle w:val="indent2"/>
              <w:numPr>
                <w:ilvl w:val="0"/>
                <w:numId w:val="10"/>
              </w:numPr>
              <w:spacing w:line="360" w:lineRule="auto"/>
              <w:ind w:left="360" w:right="0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הידע שיועבר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8D" w:rsidRDefault="00F41A6C" w:rsidP="005705CD">
            <w:pPr>
              <w:pStyle w:val="indent2"/>
              <w:spacing w:line="360" w:lineRule="auto"/>
              <w:ind w:left="0" w:right="0" w:firstLine="0"/>
              <w:jc w:val="left"/>
              <w:rPr>
                <w:b/>
                <w:bCs/>
                <w:sz w:val="26"/>
                <w:szCs w:val="26"/>
                <w:u w:val="single"/>
              </w:rPr>
            </w:pPr>
          </w:p>
        </w:tc>
      </w:tr>
      <w:tr w:rsidR="00B92583" w:rsidTr="00136AD4">
        <w:trPr>
          <w:cantSplit/>
          <w:trHeight w:val="1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58D" w:rsidRDefault="00F41A6C" w:rsidP="005705CD">
            <w:pPr>
              <w:bidi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58D" w:rsidRDefault="00D62905" w:rsidP="0041658D">
            <w:pPr>
              <w:pStyle w:val="indent2"/>
              <w:numPr>
                <w:ilvl w:val="0"/>
                <w:numId w:val="10"/>
              </w:numPr>
              <w:spacing w:line="360" w:lineRule="auto"/>
              <w:ind w:left="360" w:right="0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אופן העברת הידע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8D" w:rsidRDefault="00F41A6C" w:rsidP="005705CD">
            <w:pPr>
              <w:pStyle w:val="indent2"/>
              <w:spacing w:line="360" w:lineRule="auto"/>
              <w:ind w:left="0" w:right="0" w:firstLine="0"/>
              <w:jc w:val="left"/>
              <w:rPr>
                <w:b/>
                <w:bCs/>
                <w:sz w:val="26"/>
                <w:szCs w:val="26"/>
                <w:u w:val="single"/>
              </w:rPr>
            </w:pPr>
          </w:p>
        </w:tc>
      </w:tr>
      <w:tr w:rsidR="00B92583" w:rsidTr="00136AD4">
        <w:trPr>
          <w:cantSplit/>
          <w:trHeight w:val="1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58D" w:rsidRDefault="00F41A6C" w:rsidP="005705CD">
            <w:pPr>
              <w:bidi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58D" w:rsidRDefault="00D62905" w:rsidP="0041658D">
            <w:pPr>
              <w:pStyle w:val="indent2"/>
              <w:numPr>
                <w:ilvl w:val="0"/>
                <w:numId w:val="10"/>
              </w:numPr>
              <w:spacing w:line="360" w:lineRule="auto"/>
              <w:ind w:left="360" w:right="0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גופים אליהם יועבר הידע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8D" w:rsidRDefault="00F41A6C" w:rsidP="005705CD">
            <w:pPr>
              <w:pStyle w:val="indent2"/>
              <w:spacing w:line="360" w:lineRule="auto"/>
              <w:ind w:left="0" w:right="0" w:firstLine="0"/>
              <w:jc w:val="left"/>
              <w:rPr>
                <w:b/>
                <w:bCs/>
                <w:sz w:val="26"/>
                <w:szCs w:val="26"/>
                <w:u w:val="single"/>
              </w:rPr>
            </w:pPr>
          </w:p>
        </w:tc>
      </w:tr>
      <w:tr w:rsidR="00B92583" w:rsidTr="00136AD4">
        <w:trPr>
          <w:cantSplit/>
          <w:trHeight w:val="278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58D" w:rsidRDefault="00D62905" w:rsidP="005705CD">
            <w:pPr>
              <w:pStyle w:val="indent2"/>
              <w:spacing w:line="36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7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58D" w:rsidRDefault="00D62905" w:rsidP="005705CD">
            <w:pPr>
              <w:pStyle w:val="indent2"/>
              <w:spacing w:line="36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לו"ז ואבני דרך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8D" w:rsidRDefault="00F41A6C" w:rsidP="005705CD">
            <w:pPr>
              <w:pStyle w:val="indent2"/>
              <w:spacing w:line="360" w:lineRule="auto"/>
              <w:ind w:left="0" w:right="0" w:firstLine="0"/>
              <w:jc w:val="left"/>
              <w:rPr>
                <w:b/>
                <w:bCs/>
                <w:sz w:val="26"/>
                <w:szCs w:val="26"/>
                <w:u w:val="single"/>
              </w:rPr>
            </w:pPr>
          </w:p>
        </w:tc>
      </w:tr>
      <w:tr w:rsidR="00B92583" w:rsidTr="00136AD4">
        <w:trPr>
          <w:cantSplit/>
          <w:trHeight w:val="288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58D" w:rsidRDefault="00D62905" w:rsidP="005705CD">
            <w:pPr>
              <w:pStyle w:val="indent2"/>
              <w:spacing w:line="36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8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58D" w:rsidRDefault="00D62905" w:rsidP="005705CD">
            <w:pPr>
              <w:pStyle w:val="indent2"/>
              <w:spacing w:line="36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תקציב נדרש (דולר סיוע וש"ח)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8D" w:rsidRDefault="00F41A6C" w:rsidP="005705CD">
            <w:pPr>
              <w:pStyle w:val="indent2"/>
              <w:spacing w:line="360" w:lineRule="auto"/>
              <w:ind w:left="0" w:right="0" w:firstLine="0"/>
              <w:jc w:val="left"/>
              <w:rPr>
                <w:b/>
                <w:bCs/>
                <w:sz w:val="26"/>
                <w:szCs w:val="26"/>
                <w:u w:val="single"/>
              </w:rPr>
            </w:pPr>
          </w:p>
        </w:tc>
      </w:tr>
      <w:tr w:rsidR="00B92583" w:rsidTr="00136AD4">
        <w:trPr>
          <w:cantSplit/>
          <w:trHeight w:val="361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58D" w:rsidRDefault="00D62905" w:rsidP="005705CD">
            <w:pPr>
              <w:pStyle w:val="indent2"/>
              <w:spacing w:line="36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9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58D" w:rsidRDefault="00D62905" w:rsidP="005705CD">
            <w:pPr>
              <w:pStyle w:val="indent2"/>
              <w:spacing w:line="36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כדאיות ההצעה למול חובת מילוי שאלון </w:t>
            </w:r>
            <w:r>
              <w:rPr>
                <w:sz w:val="26"/>
                <w:szCs w:val="26"/>
              </w:rPr>
              <w:t>EEI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8D" w:rsidRDefault="00D62905" w:rsidP="005705CD">
            <w:pPr>
              <w:rPr>
                <w:rFonts w:eastAsiaTheme="minorHAnsi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חתימת המתאם המקצועי</w:t>
            </w:r>
          </w:p>
          <w:p w:rsidR="0041658D" w:rsidRDefault="00F41A6C" w:rsidP="005705CD">
            <w:pPr>
              <w:pStyle w:val="indent2"/>
              <w:spacing w:line="360" w:lineRule="auto"/>
              <w:ind w:left="0" w:right="0" w:firstLine="0"/>
              <w:jc w:val="left"/>
              <w:rPr>
                <w:b/>
                <w:bCs/>
                <w:sz w:val="26"/>
                <w:szCs w:val="26"/>
                <w:u w:val="single"/>
              </w:rPr>
            </w:pPr>
          </w:p>
        </w:tc>
      </w:tr>
    </w:tbl>
    <w:p w:rsidR="0041658D" w:rsidRDefault="00F41A6C" w:rsidP="0041658D">
      <w:pPr>
        <w:jc w:val="center"/>
        <w:rPr>
          <w:rFonts w:eastAsiaTheme="minorHAnsi"/>
          <w:b/>
          <w:bCs/>
          <w:sz w:val="26"/>
          <w:szCs w:val="26"/>
          <w:u w:val="single"/>
          <w:rtl/>
        </w:rPr>
      </w:pPr>
    </w:p>
    <w:p w:rsidR="0041658D" w:rsidRDefault="00F41A6C" w:rsidP="0041658D">
      <w:pPr>
        <w:jc w:val="center"/>
        <w:rPr>
          <w:b/>
          <w:bCs/>
          <w:sz w:val="26"/>
          <w:szCs w:val="26"/>
          <w:u w:val="single"/>
          <w:rtl/>
        </w:rPr>
      </w:pPr>
    </w:p>
    <w:p w:rsidR="0041658D" w:rsidRDefault="00F41A6C" w:rsidP="0041658D">
      <w:pPr>
        <w:jc w:val="center"/>
        <w:rPr>
          <w:b/>
          <w:bCs/>
          <w:sz w:val="26"/>
          <w:szCs w:val="26"/>
          <w:u w:val="single"/>
          <w:rtl/>
        </w:rPr>
      </w:pPr>
    </w:p>
    <w:p w:rsidR="0041658D" w:rsidRDefault="00F41A6C" w:rsidP="0041658D">
      <w:pPr>
        <w:jc w:val="center"/>
        <w:rPr>
          <w:b/>
          <w:bCs/>
          <w:sz w:val="26"/>
          <w:szCs w:val="26"/>
          <w:u w:val="single"/>
          <w:rtl/>
        </w:rPr>
      </w:pPr>
    </w:p>
    <w:p w:rsidR="0041658D" w:rsidRPr="00136AD4" w:rsidRDefault="00F41A6C" w:rsidP="0041658D">
      <w:pPr>
        <w:jc w:val="center"/>
        <w:rPr>
          <w:b/>
          <w:bCs/>
          <w:sz w:val="26"/>
          <w:szCs w:val="26"/>
          <w:rtl/>
        </w:rPr>
      </w:pPr>
    </w:p>
    <w:p w:rsidR="00A06845" w:rsidRPr="00136AD4" w:rsidRDefault="00D62905">
      <w:pPr>
        <w:bidi w:val="0"/>
        <w:spacing w:line="240" w:lineRule="auto"/>
        <w:jc w:val="left"/>
        <w:rPr>
          <w:b/>
          <w:bCs/>
          <w:sz w:val="26"/>
          <w:szCs w:val="26"/>
          <w:rtl/>
        </w:rPr>
      </w:pPr>
      <w:r w:rsidRPr="00136AD4">
        <w:rPr>
          <w:b/>
          <w:bCs/>
          <w:sz w:val="26"/>
          <w:szCs w:val="26"/>
          <w:rtl/>
        </w:rPr>
        <w:br w:type="page"/>
      </w:r>
    </w:p>
    <w:p w:rsidR="0041658D" w:rsidRDefault="00D62905" w:rsidP="00136AD4">
      <w:pPr>
        <w:jc w:val="left"/>
        <w:rPr>
          <w:b/>
          <w:bCs/>
          <w:sz w:val="26"/>
          <w:szCs w:val="26"/>
          <w:u w:val="single"/>
          <w:rtl/>
        </w:rPr>
      </w:pPr>
      <w:r>
        <w:rPr>
          <w:rFonts w:hint="cs"/>
          <w:b/>
          <w:bCs/>
          <w:sz w:val="26"/>
          <w:szCs w:val="26"/>
          <w:u w:val="single"/>
          <w:rtl/>
        </w:rPr>
        <w:lastRenderedPageBreak/>
        <w:t>נספח ג' – אופן הצגת סטטוס מחקר קיים/ ממשיך בערוץ מו"פ בדולר סיוע</w:t>
      </w:r>
    </w:p>
    <w:tbl>
      <w:tblPr>
        <w:bidiVisual/>
        <w:tblW w:w="8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4253"/>
        <w:gridCol w:w="3636"/>
      </w:tblGrid>
      <w:tr w:rsidR="00B92583" w:rsidTr="00DC7D8D">
        <w:trPr>
          <w:trHeight w:val="335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58D" w:rsidRDefault="00D62905" w:rsidP="005705CD">
            <w:pPr>
              <w:rPr>
                <w:rFonts w:eastAsiaTheme="minorHAnsi"/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מס'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58D" w:rsidRDefault="00D62905" w:rsidP="005705CD">
            <w:pPr>
              <w:rPr>
                <w:rFonts w:eastAsiaTheme="minorHAnsi"/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סעיף</w:t>
            </w:r>
          </w:p>
        </w:tc>
        <w:tc>
          <w:tcPr>
            <w:tcW w:w="3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58D" w:rsidRDefault="00D62905" w:rsidP="005705CD">
            <w:pPr>
              <w:rPr>
                <w:rFonts w:eastAsiaTheme="minorHAnsi"/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פרוט</w:t>
            </w:r>
          </w:p>
        </w:tc>
      </w:tr>
      <w:tr w:rsidR="00B92583" w:rsidTr="00DC7D8D">
        <w:trPr>
          <w:trHeight w:val="706"/>
        </w:trPr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58D" w:rsidRDefault="00D62905" w:rsidP="005705CD">
            <w:pPr>
              <w:rPr>
                <w:rFonts w:eastAsiaTheme="minorHAnsi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58D" w:rsidRDefault="00D62905" w:rsidP="005705CD">
            <w:pPr>
              <w:rPr>
                <w:rFonts w:eastAsiaTheme="minorHAnsi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מוסד המחקר והחוקר האמריקאי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8D" w:rsidRDefault="00F41A6C" w:rsidP="005705CD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B92583" w:rsidTr="00DC7D8D">
        <w:trPr>
          <w:trHeight w:val="1100"/>
        </w:trPr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58D" w:rsidRDefault="00D62905" w:rsidP="005705CD">
            <w:pPr>
              <w:rPr>
                <w:rFonts w:eastAsiaTheme="minorHAnsi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58D" w:rsidRDefault="00D62905" w:rsidP="005705CD">
            <w:pPr>
              <w:rPr>
                <w:rFonts w:eastAsiaTheme="minorHAnsi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תוכנית עבודה מאושרת (תקציב, לו"ז, תפוקות, אספקות)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8D" w:rsidRDefault="00F41A6C" w:rsidP="005705CD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B92583" w:rsidTr="00DC7D8D">
        <w:trPr>
          <w:trHeight w:val="1349"/>
        </w:trPr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58D" w:rsidRDefault="00D62905" w:rsidP="005705CD">
            <w:pPr>
              <w:rPr>
                <w:rFonts w:eastAsiaTheme="minorHAnsi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58D" w:rsidRDefault="00D62905" w:rsidP="005705CD">
            <w:pPr>
              <w:rPr>
                <w:rFonts w:eastAsiaTheme="minorHAnsi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התקדמות עד כה (תקציב, לו"ז, תפוקות, אספקות)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8D" w:rsidRDefault="00F41A6C" w:rsidP="005705CD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B92583" w:rsidTr="00DC7D8D">
        <w:trPr>
          <w:trHeight w:val="1349"/>
        </w:trPr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58D" w:rsidRDefault="00D62905" w:rsidP="005705CD">
            <w:pPr>
              <w:rPr>
                <w:rFonts w:eastAsiaTheme="minorHAnsi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58D" w:rsidRDefault="00D62905" w:rsidP="005705CD">
            <w:pPr>
              <w:rPr>
                <w:rFonts w:eastAsiaTheme="minorHAnsi"/>
                <w:sz w:val="26"/>
                <w:szCs w:val="26"/>
                <w:u w:val="single"/>
                <w:rtl/>
              </w:rPr>
            </w:pPr>
            <w:r>
              <w:rPr>
                <w:rFonts w:hint="cs"/>
                <w:sz w:val="26"/>
                <w:szCs w:val="26"/>
                <w:u w:val="single"/>
                <w:rtl/>
              </w:rPr>
              <w:t>מידת שביעות הרצון עד כה:</w:t>
            </w:r>
          </w:p>
          <w:p w:rsidR="0041658D" w:rsidRDefault="00D62905" w:rsidP="005705CD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א.מהמוסד האמריקאי</w:t>
            </w:r>
          </w:p>
          <w:p w:rsidR="0041658D" w:rsidRDefault="00D62905" w:rsidP="005705CD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ב.מהחוקר האמריקאי</w:t>
            </w:r>
          </w:p>
          <w:p w:rsidR="0041658D" w:rsidRDefault="00D62905" w:rsidP="005705CD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ג.מהחוקר הישראלי</w:t>
            </w:r>
          </w:p>
          <w:p w:rsidR="0041658D" w:rsidRDefault="00D62905" w:rsidP="005705CD">
            <w:pPr>
              <w:rPr>
                <w:rFonts w:eastAsiaTheme="minorHAnsi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ד.מהתפוקות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8D" w:rsidRDefault="00F41A6C" w:rsidP="005705CD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B92583" w:rsidTr="00DC7D8D">
        <w:trPr>
          <w:trHeight w:val="633"/>
        </w:trPr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8D" w:rsidRDefault="00D62905" w:rsidP="005705CD">
            <w:pPr>
              <w:rPr>
                <w:rFonts w:eastAsiaTheme="minorHAnsi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5</w:t>
            </w:r>
          </w:p>
          <w:p w:rsidR="0041658D" w:rsidRDefault="00F41A6C" w:rsidP="005705CD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58D" w:rsidRDefault="00D62905" w:rsidP="005705CD">
            <w:pPr>
              <w:rPr>
                <w:rFonts w:eastAsiaTheme="minorHAnsi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תוכנית עבודה להמשך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8D" w:rsidRDefault="00F41A6C" w:rsidP="005705CD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B92583" w:rsidTr="00DC7D8D">
        <w:trPr>
          <w:trHeight w:val="1060"/>
        </w:trPr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58D" w:rsidRDefault="00D62905" w:rsidP="005705CD">
            <w:pPr>
              <w:rPr>
                <w:rFonts w:eastAsiaTheme="minorHAnsi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58D" w:rsidRDefault="00D62905" w:rsidP="005705CD">
            <w:pPr>
              <w:rPr>
                <w:rFonts w:eastAsiaTheme="minorHAnsi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המלצה לגבי הפעלת אופציה להמשך המחקר, תקציב נדרש (דולר סיוע, ש"ח)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8D" w:rsidRDefault="00F41A6C" w:rsidP="005705CD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B92583" w:rsidTr="00DC7D8D">
        <w:trPr>
          <w:trHeight w:val="1429"/>
        </w:trPr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58D" w:rsidRDefault="00D62905" w:rsidP="005705CD">
            <w:pPr>
              <w:rPr>
                <w:rFonts w:eastAsiaTheme="minorHAnsi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58D" w:rsidRDefault="00D62905" w:rsidP="005705CD">
            <w:pPr>
              <w:rPr>
                <w:rFonts w:eastAsiaTheme="minorHAnsi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הערות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8D" w:rsidRDefault="00F41A6C" w:rsidP="005705CD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</w:tbl>
    <w:p w:rsidR="0041658D" w:rsidRDefault="00F41A6C" w:rsidP="00A06845">
      <w:pPr>
        <w:pStyle w:val="indent2"/>
        <w:spacing w:line="360" w:lineRule="auto"/>
        <w:ind w:left="0" w:right="0" w:firstLine="0"/>
        <w:rPr>
          <w:rFonts w:eastAsiaTheme="minorHAnsi"/>
          <w:sz w:val="26"/>
          <w:szCs w:val="26"/>
          <w:rtl/>
        </w:rPr>
      </w:pPr>
    </w:p>
    <w:sectPr w:rsidR="0041658D" w:rsidSect="008B6B55">
      <w:headerReference w:type="default" r:id="rId9"/>
      <w:footerReference w:type="even" r:id="rId10"/>
      <w:footerReference w:type="default" r:id="rId11"/>
      <w:pgSz w:w="11906" w:h="16838" w:code="9"/>
      <w:pgMar w:top="1440" w:right="1797" w:bottom="1440" w:left="1797" w:header="567" w:footer="720" w:gutter="0"/>
      <w:cols w:space="720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A6C" w:rsidRDefault="00F41A6C">
      <w:pPr>
        <w:spacing w:line="240" w:lineRule="auto"/>
      </w:pPr>
      <w:r>
        <w:separator/>
      </w:r>
    </w:p>
  </w:endnote>
  <w:endnote w:type="continuationSeparator" w:id="0">
    <w:p w:rsidR="00F41A6C" w:rsidRDefault="00F41A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139" w:rsidRDefault="00D62905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6139" w:rsidRDefault="00F41A6C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14" w:rsidRDefault="00D62905" w:rsidP="00F349EF">
    <w:pPr>
      <w:pStyle w:val="Footer"/>
      <w:framePr w:w="283" w:h="300" w:hRule="exact" w:wrap="around" w:vAnchor="text" w:hAnchor="margin" w:xAlign="center" w:y="204"/>
      <w:jc w:val="center"/>
      <w:rPr>
        <w:rStyle w:val="PageNumber"/>
        <w:color w:val="000000"/>
        <w:u w:val="single"/>
        <w:rtl/>
      </w:rPr>
    </w:pPr>
    <w:r>
      <w:rPr>
        <w:rStyle w:val="PageNumber"/>
        <w:color w:val="000000"/>
        <w:u w:val="single"/>
      </w:rPr>
      <w:fldChar w:fldCharType="begin"/>
    </w:r>
    <w:r>
      <w:rPr>
        <w:rStyle w:val="PageNumber"/>
        <w:color w:val="000000"/>
        <w:u w:val="single"/>
      </w:rPr>
      <w:instrText xml:space="preserve">PAGE  </w:instrText>
    </w:r>
    <w:r>
      <w:rPr>
        <w:rStyle w:val="PageNumber"/>
        <w:color w:val="000000"/>
        <w:u w:val="single"/>
      </w:rPr>
      <w:fldChar w:fldCharType="separate"/>
    </w:r>
    <w:r w:rsidR="005962A6">
      <w:rPr>
        <w:rStyle w:val="PageNumber"/>
        <w:noProof/>
        <w:color w:val="000000"/>
        <w:u w:val="single"/>
        <w:rtl/>
      </w:rPr>
      <w:t>2</w:t>
    </w:r>
    <w:r>
      <w:rPr>
        <w:rStyle w:val="PageNumber"/>
        <w:color w:val="000000"/>
        <w:u w:val="single"/>
      </w:rPr>
      <w:fldChar w:fldCharType="end"/>
    </w:r>
  </w:p>
  <w:p w:rsidR="001E7114" w:rsidRDefault="00F41A6C">
    <w:pPr>
      <w:pStyle w:val="Footer"/>
      <w:spacing w:line="240" w:lineRule="auto"/>
      <w:ind w:firstLine="1083"/>
      <w:rPr>
        <w:b/>
        <w:bCs/>
        <w:color w:val="000080"/>
        <w:rtl/>
      </w:rPr>
    </w:pPr>
  </w:p>
  <w:p w:rsidR="00F349EF" w:rsidRDefault="00F41A6C">
    <w:pPr>
      <w:pStyle w:val="Footer"/>
      <w:spacing w:line="240" w:lineRule="auto"/>
      <w:ind w:firstLine="1083"/>
      <w:rPr>
        <w:color w:val="000000"/>
        <w:szCs w:val="22"/>
        <w:rtl/>
      </w:rPr>
    </w:pPr>
  </w:p>
  <w:p w:rsidR="00F349EF" w:rsidRPr="00F349EF" w:rsidRDefault="00F41A6C" w:rsidP="00F349EF">
    <w:pPr>
      <w:pStyle w:val="Footer"/>
      <w:spacing w:line="360" w:lineRule="auto"/>
      <w:jc w:val="left"/>
      <w:rPr>
        <w:rFonts w:ascii="Tahoma" w:hAnsi="Tahoma" w:cs="Tahoma"/>
        <w:color w:val="000000"/>
        <w:sz w:val="6"/>
        <w:szCs w:val="6"/>
        <w:rtl/>
      </w:rPr>
    </w:pPr>
  </w:p>
  <w:p w:rsidR="00F349EF" w:rsidRPr="00675EFC" w:rsidRDefault="00D62905" w:rsidP="00F349EF">
    <w:pPr>
      <w:pStyle w:val="Footer"/>
      <w:spacing w:line="360" w:lineRule="auto"/>
      <w:jc w:val="left"/>
      <w:rPr>
        <w:rFonts w:ascii="Tahoma" w:hAnsi="Tahoma" w:cs="Tahoma"/>
        <w:color w:val="000000"/>
        <w:sz w:val="12"/>
        <w:szCs w:val="12"/>
        <w:rtl/>
      </w:rPr>
    </w:pPr>
    <w:r w:rsidRPr="00675EFC">
      <w:rPr>
        <w:rFonts w:ascii="Tahoma" w:hAnsi="Tahoma" w:cs="Tahoma" w:hint="cs"/>
        <w:color w:val="000000"/>
        <w:sz w:val="12"/>
        <w:szCs w:val="12"/>
        <w:rtl/>
      </w:rPr>
      <w:t xml:space="preserve">שם הקובץ: </w:t>
    </w:r>
    <w:r w:rsidRPr="00675EFC">
      <w:rPr>
        <w:rFonts w:ascii="Tahoma" w:hAnsi="Tahoma" w:cs="Tahoma"/>
        <w:color w:val="000000"/>
        <w:sz w:val="12"/>
        <w:szCs w:val="12"/>
        <w:rtl/>
      </w:rPr>
      <w:fldChar w:fldCharType="begin"/>
    </w:r>
    <w:r w:rsidRPr="00675EFC">
      <w:rPr>
        <w:rFonts w:ascii="Tahoma" w:hAnsi="Tahoma" w:cs="Tahoma"/>
        <w:color w:val="000000"/>
        <w:sz w:val="12"/>
        <w:szCs w:val="12"/>
        <w:rtl/>
      </w:rPr>
      <w:instrText xml:space="preserve"> </w:instrText>
    </w:r>
    <w:r w:rsidRPr="00675EFC">
      <w:rPr>
        <w:rFonts w:ascii="Tahoma" w:hAnsi="Tahoma" w:cs="Tahoma"/>
        <w:color w:val="000000"/>
        <w:sz w:val="12"/>
        <w:szCs w:val="12"/>
      </w:rPr>
      <w:instrText>FILENAME</w:instrText>
    </w:r>
    <w:r w:rsidRPr="00675EFC">
      <w:rPr>
        <w:rFonts w:ascii="Tahoma" w:hAnsi="Tahoma" w:cs="Tahoma"/>
        <w:color w:val="000000"/>
        <w:sz w:val="12"/>
        <w:szCs w:val="12"/>
        <w:rtl/>
      </w:rPr>
      <w:instrText xml:space="preserve"> </w:instrText>
    </w:r>
    <w:r w:rsidRPr="00675EFC">
      <w:rPr>
        <w:rFonts w:ascii="Tahoma" w:hAnsi="Tahoma" w:cs="Tahoma"/>
        <w:color w:val="000000"/>
        <w:sz w:val="12"/>
        <w:szCs w:val="12"/>
        <w:rtl/>
      </w:rPr>
      <w:fldChar w:fldCharType="separate"/>
    </w:r>
    <w:r>
      <w:rPr>
        <w:rFonts w:ascii="Tahoma" w:hAnsi="Tahoma" w:cs="Tahoma"/>
        <w:noProof/>
        <w:color w:val="000000"/>
        <w:sz w:val="12"/>
        <w:szCs w:val="12"/>
        <w:rtl/>
      </w:rPr>
      <w:t>קול קורא דולר סיוע פיתוח- יוני 2017</w:t>
    </w:r>
    <w:r w:rsidRPr="00675EFC">
      <w:rPr>
        <w:rFonts w:ascii="Tahoma" w:hAnsi="Tahoma" w:cs="Tahoma"/>
        <w:color w:val="000000"/>
        <w:sz w:val="12"/>
        <w:szCs w:val="12"/>
        <w:rtl/>
      </w:rPr>
      <w:fldChar w:fldCharType="end"/>
    </w:r>
    <w:r>
      <w:rPr>
        <w:rFonts w:ascii="Tahoma" w:hAnsi="Tahoma" w:cs="Tahoma" w:hint="cs"/>
        <w:color w:val="000000"/>
        <w:sz w:val="12"/>
        <w:szCs w:val="12"/>
        <w:rtl/>
      </w:rPr>
      <w:t xml:space="preserve"> </w:t>
    </w:r>
  </w:p>
  <w:p w:rsidR="00816139" w:rsidRPr="00F349EF" w:rsidRDefault="00D62905">
    <w:pPr>
      <w:pStyle w:val="Footer"/>
      <w:spacing w:line="240" w:lineRule="auto"/>
      <w:ind w:firstLine="1083"/>
      <w:rPr>
        <w:color w:val="000000"/>
        <w:sz w:val="4"/>
        <w:szCs w:val="6"/>
        <w:rtl/>
      </w:rPr>
    </w:pPr>
    <w:r>
      <w:rPr>
        <w:noProof/>
        <w:color w:val="000000"/>
        <w:szCs w:val="22"/>
        <w:rtl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1105535</wp:posOffset>
              </wp:positionH>
              <wp:positionV relativeFrom="page">
                <wp:posOffset>9966960</wp:posOffset>
              </wp:positionV>
              <wp:extent cx="5313680" cy="0"/>
              <wp:effectExtent l="10160" t="13335" r="10160" b="1524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136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id="Line 1" o:spid="_x0000_s2051" style="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251659264" from="87.05pt,784.8pt" to="505.45pt,784.8pt" o:allowincell="f" strokeweight="1.5pt"/>
          </w:pict>
        </mc:Fallback>
      </mc:AlternateContent>
    </w:r>
  </w:p>
  <w:p w:rsidR="00816139" w:rsidRDefault="00D62905" w:rsidP="00776777">
    <w:pPr>
      <w:pStyle w:val="Footer"/>
      <w:spacing w:line="360" w:lineRule="auto"/>
      <w:rPr>
        <w:b/>
        <w:bCs/>
        <w:color w:val="000000"/>
        <w:szCs w:val="22"/>
        <w:rtl/>
      </w:rPr>
    </w:pPr>
    <w:r w:rsidRPr="00593C92">
      <w:rPr>
        <w:color w:val="000000"/>
        <w:sz w:val="21"/>
        <w:szCs w:val="21"/>
        <w:rtl/>
      </w:rPr>
      <w:t>משהב"ט/</w:t>
    </w:r>
    <w:r w:rsidRPr="00593C92">
      <w:rPr>
        <w:rFonts w:hint="cs"/>
        <w:color w:val="000000"/>
        <w:sz w:val="21"/>
        <w:szCs w:val="21"/>
        <w:rtl/>
      </w:rPr>
      <w:t xml:space="preserve"> </w:t>
    </w:r>
    <w:r w:rsidRPr="00593C92">
      <w:rPr>
        <w:color w:val="000000"/>
        <w:sz w:val="21"/>
        <w:szCs w:val="21"/>
        <w:rtl/>
      </w:rPr>
      <w:t>מפא"ת/ מת"ט</w:t>
    </w:r>
    <w:r w:rsidRPr="00593C92">
      <w:rPr>
        <w:rFonts w:hint="cs"/>
        <w:color w:val="000000"/>
        <w:sz w:val="21"/>
        <w:szCs w:val="21"/>
        <w:rtl/>
      </w:rPr>
      <w:t>/ מח</w:t>
    </w:r>
    <w:r>
      <w:rPr>
        <w:rFonts w:hint="cs"/>
        <w:color w:val="000000"/>
        <w:sz w:val="21"/>
        <w:szCs w:val="21"/>
        <w:rtl/>
      </w:rPr>
      <w:t>'</w:t>
    </w:r>
    <w:r w:rsidRPr="00593C92">
      <w:rPr>
        <w:rFonts w:hint="cs"/>
        <w:color w:val="000000"/>
        <w:sz w:val="21"/>
        <w:szCs w:val="21"/>
        <w:rtl/>
      </w:rPr>
      <w:t xml:space="preserve"> תשתיות כימיה וביולוגיה,</w:t>
    </w:r>
    <w:r w:rsidRPr="00593C92">
      <w:rPr>
        <w:color w:val="000000"/>
        <w:sz w:val="21"/>
        <w:szCs w:val="21"/>
        <w:rtl/>
      </w:rPr>
      <w:t xml:space="preserve"> </w:t>
    </w:r>
    <w:r w:rsidRPr="00593C92">
      <w:rPr>
        <w:rFonts w:hint="cs"/>
        <w:color w:val="000000"/>
        <w:sz w:val="21"/>
        <w:szCs w:val="21"/>
        <w:rtl/>
      </w:rPr>
      <w:t xml:space="preserve">הקריה, </w:t>
    </w:r>
    <w:r w:rsidRPr="00593C92">
      <w:rPr>
        <w:color w:val="000000"/>
        <w:sz w:val="21"/>
        <w:szCs w:val="21"/>
        <w:rtl/>
      </w:rPr>
      <w:t>ת"א</w:t>
    </w:r>
    <w:r>
      <w:rPr>
        <w:color w:val="000000"/>
        <w:sz w:val="21"/>
        <w:szCs w:val="21"/>
      </w:rPr>
      <w:t>;</w:t>
    </w:r>
    <w:r w:rsidRPr="00593C92">
      <w:rPr>
        <w:rFonts w:hint="cs"/>
        <w:color w:val="000000"/>
        <w:sz w:val="21"/>
        <w:szCs w:val="21"/>
        <w:rtl/>
      </w:rPr>
      <w:t xml:space="preserve"> </w:t>
    </w:r>
    <w:r>
      <w:rPr>
        <w:rFonts w:hint="cs"/>
        <w:color w:val="000000"/>
        <w:sz w:val="21"/>
        <w:szCs w:val="21"/>
        <w:rtl/>
      </w:rPr>
      <w:t xml:space="preserve">  </w:t>
    </w:r>
    <w:r w:rsidRPr="00593C92">
      <w:rPr>
        <w:rFonts w:hint="cs"/>
        <w:color w:val="000000"/>
        <w:sz w:val="21"/>
        <w:szCs w:val="21"/>
        <w:rtl/>
      </w:rPr>
      <w:t>טל':</w:t>
    </w:r>
    <w:r w:rsidRPr="00593C92">
      <w:rPr>
        <w:color w:val="000000"/>
        <w:sz w:val="21"/>
        <w:szCs w:val="21"/>
        <w:rtl/>
      </w:rPr>
      <w:t xml:space="preserve"> </w:t>
    </w:r>
    <w:r w:rsidRPr="00593C92">
      <w:rPr>
        <w:rFonts w:hint="cs"/>
        <w:color w:val="000000"/>
        <w:sz w:val="21"/>
        <w:szCs w:val="21"/>
        <w:rtl/>
      </w:rPr>
      <w:t xml:space="preserve"> 03-6934222</w:t>
    </w:r>
    <w:r w:rsidRPr="00593C92">
      <w:rPr>
        <w:color w:val="000000"/>
        <w:sz w:val="21"/>
        <w:szCs w:val="21"/>
        <w:rtl/>
      </w:rPr>
      <w:t xml:space="preserve"> </w:t>
    </w:r>
    <w:r w:rsidRPr="00593C92">
      <w:rPr>
        <w:rFonts w:hint="cs"/>
        <w:color w:val="000000"/>
        <w:sz w:val="21"/>
        <w:szCs w:val="21"/>
        <w:rtl/>
      </w:rPr>
      <w:t xml:space="preserve"> פקס: 03-6975300</w:t>
    </w:r>
    <w:r>
      <w:rPr>
        <w:color w:val="000000"/>
        <w:szCs w:val="22"/>
        <w:rtl/>
      </w:rPr>
      <w:t xml:space="preserve"> </w:t>
    </w:r>
    <w:r>
      <w:rPr>
        <w:rFonts w:hint="cs"/>
        <w:color w:val="000000"/>
        <w:szCs w:val="22"/>
        <w:rtl/>
      </w:rPr>
      <w:t xml:space="preserve">             </w:t>
    </w:r>
    <w:r>
      <w:rPr>
        <w:color w:val="000000"/>
        <w:szCs w:val="22"/>
        <w:rtl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A6C" w:rsidRDefault="00F41A6C">
      <w:pPr>
        <w:spacing w:line="240" w:lineRule="auto"/>
      </w:pPr>
      <w:r>
        <w:separator/>
      </w:r>
    </w:p>
  </w:footnote>
  <w:footnote w:type="continuationSeparator" w:id="0">
    <w:p w:rsidR="00F41A6C" w:rsidRDefault="00F41A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139" w:rsidRDefault="00D62905" w:rsidP="00820551">
    <w:pPr>
      <w:pStyle w:val="Header"/>
      <w:bidi w:val="0"/>
      <w:spacing w:line="240" w:lineRule="auto"/>
      <w:jc w:val="center"/>
      <w:rPr>
        <w:b/>
        <w:bCs/>
        <w:color w:val="000000"/>
        <w:szCs w:val="24"/>
        <w:rtl/>
      </w:rPr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4780016</wp:posOffset>
          </wp:positionH>
          <wp:positionV relativeFrom="paragraph">
            <wp:posOffset>191135</wp:posOffset>
          </wp:positionV>
          <wp:extent cx="636113" cy="841525"/>
          <wp:effectExtent l="0" t="0" r="0" b="0"/>
          <wp:wrapNone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5000082" name="סמל כימיה וביולוגיה-4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113" cy="84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-182245</wp:posOffset>
          </wp:positionH>
          <wp:positionV relativeFrom="paragraph">
            <wp:posOffset>198755</wp:posOffset>
          </wp:positionV>
          <wp:extent cx="838200" cy="802005"/>
          <wp:effectExtent l="0" t="0" r="0" b="0"/>
          <wp:wrapNone/>
          <wp:docPr id="8" name="תמונה 8" descr="H:\סמל מפאת חדש + לוגו מחלקתי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95535" name="Picture 1" descr="H:\סמל מפאת חדש + לוגו מחלקתי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171" b="12704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b/>
        <w:bCs/>
        <w:noProof/>
        <w:color w:val="000000"/>
        <w:szCs w:val="24"/>
        <w:rtl/>
      </w:rPr>
      <w:drawing>
        <wp:inline distT="0" distB="0" distL="0" distR="0">
          <wp:extent cx="400050" cy="523875"/>
          <wp:effectExtent l="1905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493589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6139" w:rsidRDefault="00D62905">
    <w:pPr>
      <w:pStyle w:val="Header"/>
      <w:spacing w:line="240" w:lineRule="auto"/>
      <w:jc w:val="center"/>
      <w:rPr>
        <w:b/>
        <w:bCs/>
        <w:color w:val="000000"/>
        <w:szCs w:val="24"/>
        <w:rtl/>
      </w:rPr>
    </w:pPr>
    <w:r>
      <w:rPr>
        <w:b/>
        <w:bCs/>
        <w:color w:val="000000"/>
        <w:szCs w:val="24"/>
        <w:rtl/>
      </w:rPr>
      <w:t>מדינת ישראל</w:t>
    </w:r>
  </w:p>
  <w:p w:rsidR="00816139" w:rsidRDefault="00D62905">
    <w:pPr>
      <w:pStyle w:val="Header"/>
      <w:spacing w:line="240" w:lineRule="auto"/>
      <w:jc w:val="center"/>
      <w:rPr>
        <w:color w:val="000000"/>
        <w:szCs w:val="22"/>
        <w:rtl/>
      </w:rPr>
    </w:pPr>
    <w:r>
      <w:rPr>
        <w:b/>
        <w:bCs/>
        <w:color w:val="000000"/>
        <w:szCs w:val="24"/>
        <w:rtl/>
      </w:rPr>
      <w:t>משרד הביטחון</w:t>
    </w:r>
  </w:p>
  <w:p w:rsidR="00816139" w:rsidRDefault="00D62905" w:rsidP="00EA1DA1">
    <w:pPr>
      <w:spacing w:after="120" w:line="240" w:lineRule="auto"/>
      <w:jc w:val="center"/>
      <w:rPr>
        <w:szCs w:val="32"/>
        <w:rtl/>
      </w:rPr>
    </w:pPr>
    <w:r>
      <w:rPr>
        <w:rFonts w:hint="cs"/>
        <w:szCs w:val="26"/>
        <w:rtl/>
      </w:rPr>
      <w:t>המינהל למח</w:t>
    </w:r>
    <w:r>
      <w:rPr>
        <w:szCs w:val="26"/>
        <w:rtl/>
      </w:rPr>
      <w:t>קר</w:t>
    </w:r>
    <w:r>
      <w:rPr>
        <w:rFonts w:hint="cs"/>
        <w:szCs w:val="26"/>
        <w:rtl/>
      </w:rPr>
      <w:t>, פיתוח אמל"ח</w:t>
    </w:r>
    <w:r>
      <w:rPr>
        <w:szCs w:val="26"/>
        <w:rtl/>
      </w:rPr>
      <w:t xml:space="preserve"> ותשתית טכנולוגית </w:t>
    </w:r>
    <w:r>
      <w:rPr>
        <w:noProof/>
        <w:szCs w:val="26"/>
        <w:rtl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1097280</wp:posOffset>
              </wp:positionH>
              <wp:positionV relativeFrom="paragraph">
                <wp:posOffset>182880</wp:posOffset>
              </wp:positionV>
              <wp:extent cx="5360670" cy="0"/>
              <wp:effectExtent l="20955" t="20955" r="19050" b="17145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36067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id="Line 2" o:spid="_x0000_s2049" style="flip:x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z-index:251661312" from="86.4pt,14.4pt" to="508.5pt,14.4pt" o:allowincell="f" strokeweight="2pt"/>
          </w:pict>
        </mc:Fallback>
      </mc:AlternateContent>
    </w:r>
    <w:r>
      <w:rPr>
        <w:szCs w:val="26"/>
        <w:rtl/>
      </w:rPr>
      <w:t>(</w:t>
    </w:r>
    <w:r>
      <w:rPr>
        <w:rFonts w:hint="cs"/>
        <w:szCs w:val="26"/>
        <w:rtl/>
      </w:rPr>
      <w:t>מפא"ת</w:t>
    </w:r>
    <w:r>
      <w:rPr>
        <w:szCs w:val="26"/>
        <w:rtl/>
      </w:rPr>
      <w:t>)</w:t>
    </w:r>
  </w:p>
  <w:p w:rsidR="00816139" w:rsidRDefault="00D62905" w:rsidP="00EA1DA1">
    <w:pPr>
      <w:pStyle w:val="Heading7"/>
      <w:spacing w:after="120" w:line="240" w:lineRule="auto"/>
      <w:jc w:val="center"/>
      <w:rPr>
        <w:szCs w:val="26"/>
        <w:rtl/>
      </w:rPr>
    </w:pPr>
    <w:r>
      <w:rPr>
        <w:noProof/>
        <w:szCs w:val="26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-41275</wp:posOffset>
              </wp:positionV>
              <wp:extent cx="1141095" cy="342900"/>
              <wp:effectExtent l="0" t="0" r="190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109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139" w:rsidRDefault="00D62905" w:rsidP="00AC5B00">
                          <w:r w:rsidRPr="006319FC">
                            <w:rPr>
                              <w:sz w:val="18"/>
                              <w:szCs w:val="18"/>
                              <w:rtl/>
                            </w:rPr>
                            <w:t xml:space="preserve">עמוד </w:t>
                          </w:r>
                          <w:r w:rsidRPr="006319FC">
                            <w:rPr>
                              <w:sz w:val="18"/>
                              <w:szCs w:val="18"/>
                              <w:rtl/>
                            </w:rPr>
                            <w:fldChar w:fldCharType="begin"/>
                          </w:r>
                          <w:r w:rsidRPr="006319FC">
                            <w:rPr>
                              <w:sz w:val="18"/>
                              <w:szCs w:val="18"/>
                              <w:rtl/>
                            </w:rPr>
                            <w:instrText xml:space="preserve"> </w:instrText>
                          </w:r>
                          <w:r w:rsidRPr="006319FC">
                            <w:rPr>
                              <w:sz w:val="18"/>
                              <w:szCs w:val="18"/>
                            </w:rPr>
                            <w:instrText>PAGE</w:instrText>
                          </w:r>
                          <w:r w:rsidRPr="006319FC">
                            <w:rPr>
                              <w:sz w:val="18"/>
                              <w:szCs w:val="18"/>
                              <w:rtl/>
                            </w:rPr>
                            <w:instrText xml:space="preserve"> </w:instrText>
                          </w:r>
                          <w:r w:rsidRPr="006319FC">
                            <w:rPr>
                              <w:sz w:val="18"/>
                              <w:szCs w:val="18"/>
                              <w:rtl/>
                            </w:rPr>
                            <w:fldChar w:fldCharType="separate"/>
                          </w:r>
                          <w:r w:rsidR="005962A6">
                            <w:rPr>
                              <w:noProof/>
                              <w:sz w:val="18"/>
                              <w:szCs w:val="18"/>
                              <w:rtl/>
                            </w:rPr>
                            <w:t>2</w:t>
                          </w:r>
                          <w:r w:rsidRPr="006319FC">
                            <w:rPr>
                              <w:sz w:val="18"/>
                              <w:szCs w:val="18"/>
                              <w:rtl/>
                            </w:rPr>
                            <w:fldChar w:fldCharType="end"/>
                          </w:r>
                          <w:r w:rsidRPr="006319FC">
                            <w:rPr>
                              <w:sz w:val="18"/>
                              <w:szCs w:val="18"/>
                              <w:rtl/>
                            </w:rPr>
                            <w:t xml:space="preserve"> מתוך </w:t>
                          </w:r>
                          <w:r w:rsidRPr="006319FC">
                            <w:rPr>
                              <w:sz w:val="18"/>
                              <w:szCs w:val="18"/>
                              <w:rtl/>
                            </w:rPr>
                            <w:fldChar w:fldCharType="begin"/>
                          </w:r>
                          <w:r w:rsidRPr="006319FC">
                            <w:rPr>
                              <w:sz w:val="18"/>
                              <w:szCs w:val="18"/>
                              <w:rtl/>
                            </w:rPr>
                            <w:instrText xml:space="preserve"> </w:instrText>
                          </w:r>
                          <w:r w:rsidRPr="006319FC">
                            <w:rPr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6319FC">
                            <w:rPr>
                              <w:sz w:val="18"/>
                              <w:szCs w:val="18"/>
                              <w:rtl/>
                            </w:rPr>
                            <w:instrText xml:space="preserve"> </w:instrText>
                          </w:r>
                          <w:r w:rsidRPr="006319FC">
                            <w:rPr>
                              <w:sz w:val="18"/>
                              <w:szCs w:val="18"/>
                              <w:rtl/>
                            </w:rPr>
                            <w:fldChar w:fldCharType="separate"/>
                          </w:r>
                          <w:r w:rsidR="005962A6">
                            <w:rPr>
                              <w:noProof/>
                              <w:sz w:val="18"/>
                              <w:szCs w:val="18"/>
                              <w:rtl/>
                            </w:rPr>
                            <w:t>4</w:t>
                          </w:r>
                          <w:r w:rsidRPr="006319FC">
                            <w:rPr>
                              <w:sz w:val="18"/>
                              <w:szCs w:val="18"/>
                              <w:rtl/>
                            </w:rPr>
                            <w:fldChar w:fldCharType="end"/>
                          </w:r>
                          <w:r w:rsidRPr="006319FC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עמודים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9pt;margin-top:-3.25pt;width:89.8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KJXkwIAAGsFAAAOAAAAZHJzL2Uyb0RvYy54bWysVNuOmzAQfa/Uf7D8znKJkw0oZLUJoS/b&#10;i7TbD3DABKtgU9sJbKv+e8cmt919qdrygIw9PnNmzmEWd0PboANTmkuR4vAmwIiJQpZc7FL89Sn3&#10;5hhpQ0VJGylYip+ZxnfL9+8WfZewSNayKZlCACJ00ncpro3pEt/XRc1aqm9kxwQcVlK11MCn2vml&#10;oj2gt40fBcHM76UqOyULpjXsZuMhXjr8qmKF+VxVmhnUpBi4GfdW7r21b3+5oMlO0a7mxZEG/QsW&#10;LeUCkp6hMmoo2iv+BqrlhZJaVuamkK0vq4oXzNUA1YTBq2oea9oxVws0R3fnNun/B1t8OnxRiJcp&#10;nmAkaAsSPbHBoJUc0MR2p+90AkGPHYSZAbZBZVep7h5k8U0jIdc1FTt2r5Tsa0ZLYBfam/7V1RFH&#10;W5Bt/1GWkIbujXRAQ6Va2zpoBgJ0UOn5rIylUtiUIQmDeIpRAWcTEsWBk86nyel2p7T5wGSL7CLF&#10;CpR36PTwoI1lQ5NTiE0mZM6bxqnfiBcbEDjuQG64as8sCyfmzziIN/PNnHgkmm08EmSZd5+viTfL&#10;w9tpNsnW6yz8ZfOGJKl5WTJh05yMFZI/E+5o8dESZ2tp2fDSwllKWu2260ahAwVj5+5xPYeTS5j/&#10;koZrAtTyqqQwIsEqir18Nr/1SE6mXnwbzL0gjFfxLCAxyfKXJT1wwf69JNSnOJ5G09FMF9Kvagvc&#10;87Y2mrTcwOhoeJvi+TmIJtaCG1E6aQ3lzbi+aoWlf2kFyH0S2hnWenR0qxm2A6BYF29l+QzWVRKc&#10;Bf6EeQeLWqofGPUwO1Ksv++pYhhRUcB2is1puTbjsNl3iu9quHX5NeCPdjSO08eOjOtvWF/PyOVv&#10;AAAA//8DAFBLAwQUAAYACAAAACEAanoiHt4AAAAJAQAADwAAAGRycy9kb3ducmV2LnhtbEyPwU7D&#10;MBBE70j9B2uRuLV2UJOWEKeqQFxBlBaJ2zbeJhHxOordJvw97glus5rR7JtiM9lOXGjwrWMNyUKB&#10;IK6cabnWsP94ma9B+IBssHNMGn7Iw6ac3RSYGzfyO112oRaxhH2OGpoQ+lxKXzVk0S9cTxy9kxss&#10;hngOtTQDjrHcdvJeqUxabDl+aLCnp4aq793Zaji8nr4+l+qtfrZpP7pJSbYPUuu722n7CCLQFP7C&#10;cMWP6FBGpqM7s/Gi0zBP1nFLiCJLQVwDWbICcdSwXKUgy0L+X1D+AgAA//8DAFBLAQItABQABgAI&#10;AAAAIQC2gziS/gAAAOEBAAATAAAAAAAAAAAAAAAAAAAAAABbQ29udGVudF9UeXBlc10ueG1sUEsB&#10;Ai0AFAAGAAgAAAAhADj9If/WAAAAlAEAAAsAAAAAAAAAAAAAAAAALwEAAF9yZWxzLy5yZWxzUEsB&#10;Ai0AFAAGAAgAAAAhABtAoleTAgAAawUAAA4AAAAAAAAAAAAAAAAALgIAAGRycy9lMm9Eb2MueG1s&#10;UEsBAi0AFAAGAAgAAAAhAGp6Ih7eAAAACQEAAA8AAAAAAAAAAAAAAAAA7QQAAGRycy9kb3ducmV2&#10;LnhtbFBLBQYAAAAABAAEAPMAAAD4BQAAAAA=&#10;" filled="f" stroked="f">
              <v:textbox>
                <w:txbxContent>
                  <w:p w:rsidR="00816139" w:rsidRDefault="00D62905" w:rsidP="00AC5B00">
                    <w:r w:rsidRPr="006319FC">
                      <w:rPr>
                        <w:sz w:val="18"/>
                        <w:szCs w:val="18"/>
                        <w:rtl/>
                      </w:rPr>
                      <w:t xml:space="preserve">עמוד </w:t>
                    </w:r>
                    <w:r w:rsidRPr="006319FC">
                      <w:rPr>
                        <w:sz w:val="18"/>
                        <w:szCs w:val="18"/>
                        <w:rtl/>
                      </w:rPr>
                      <w:fldChar w:fldCharType="begin"/>
                    </w:r>
                    <w:r w:rsidRPr="006319FC">
                      <w:rPr>
                        <w:sz w:val="18"/>
                        <w:szCs w:val="18"/>
                        <w:rtl/>
                      </w:rPr>
                      <w:instrText xml:space="preserve"> </w:instrText>
                    </w:r>
                    <w:r w:rsidRPr="006319FC">
                      <w:rPr>
                        <w:sz w:val="18"/>
                        <w:szCs w:val="18"/>
                      </w:rPr>
                      <w:instrText>PAGE</w:instrText>
                    </w:r>
                    <w:r w:rsidRPr="006319FC">
                      <w:rPr>
                        <w:sz w:val="18"/>
                        <w:szCs w:val="18"/>
                        <w:rtl/>
                      </w:rPr>
                      <w:instrText xml:space="preserve"> </w:instrText>
                    </w:r>
                    <w:r w:rsidRPr="006319FC">
                      <w:rPr>
                        <w:sz w:val="18"/>
                        <w:szCs w:val="18"/>
                        <w:rtl/>
                      </w:rPr>
                      <w:fldChar w:fldCharType="separate"/>
                    </w:r>
                    <w:r w:rsidR="005962A6">
                      <w:rPr>
                        <w:noProof/>
                        <w:sz w:val="18"/>
                        <w:szCs w:val="18"/>
                        <w:rtl/>
                      </w:rPr>
                      <w:t>2</w:t>
                    </w:r>
                    <w:r w:rsidRPr="006319FC">
                      <w:rPr>
                        <w:sz w:val="18"/>
                        <w:szCs w:val="18"/>
                        <w:rtl/>
                      </w:rPr>
                      <w:fldChar w:fldCharType="end"/>
                    </w:r>
                    <w:r w:rsidRPr="006319FC">
                      <w:rPr>
                        <w:sz w:val="18"/>
                        <w:szCs w:val="18"/>
                        <w:rtl/>
                      </w:rPr>
                      <w:t xml:space="preserve"> מתוך </w:t>
                    </w:r>
                    <w:r w:rsidRPr="006319FC">
                      <w:rPr>
                        <w:sz w:val="18"/>
                        <w:szCs w:val="18"/>
                        <w:rtl/>
                      </w:rPr>
                      <w:fldChar w:fldCharType="begin"/>
                    </w:r>
                    <w:r w:rsidRPr="006319FC">
                      <w:rPr>
                        <w:sz w:val="18"/>
                        <w:szCs w:val="18"/>
                        <w:rtl/>
                      </w:rPr>
                      <w:instrText xml:space="preserve"> </w:instrText>
                    </w:r>
                    <w:r w:rsidRPr="006319FC">
                      <w:rPr>
                        <w:sz w:val="18"/>
                        <w:szCs w:val="18"/>
                      </w:rPr>
                      <w:instrText>NUMPAGES</w:instrText>
                    </w:r>
                    <w:r w:rsidRPr="006319FC">
                      <w:rPr>
                        <w:sz w:val="18"/>
                        <w:szCs w:val="18"/>
                        <w:rtl/>
                      </w:rPr>
                      <w:instrText xml:space="preserve"> </w:instrText>
                    </w:r>
                    <w:r w:rsidRPr="006319FC">
                      <w:rPr>
                        <w:sz w:val="18"/>
                        <w:szCs w:val="18"/>
                        <w:rtl/>
                      </w:rPr>
                      <w:fldChar w:fldCharType="separate"/>
                    </w:r>
                    <w:r w:rsidR="005962A6">
                      <w:rPr>
                        <w:noProof/>
                        <w:sz w:val="18"/>
                        <w:szCs w:val="18"/>
                        <w:rtl/>
                      </w:rPr>
                      <w:t>4</w:t>
                    </w:r>
                    <w:r w:rsidRPr="006319FC">
                      <w:rPr>
                        <w:sz w:val="18"/>
                        <w:szCs w:val="18"/>
                        <w:rtl/>
                      </w:rPr>
                      <w:fldChar w:fldCharType="end"/>
                    </w:r>
                    <w:r w:rsidRPr="006319FC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עמודים</w:t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szCs w:val="26"/>
        <w:rtl/>
      </w:rPr>
      <w:t xml:space="preserve">היחידה למחקר </w:t>
    </w:r>
    <w:r>
      <w:rPr>
        <w:szCs w:val="26"/>
        <w:rtl/>
      </w:rPr>
      <w:t>ותשתית טכנולוגית (מ</w:t>
    </w:r>
    <w:r>
      <w:rPr>
        <w:rFonts w:hint="cs"/>
        <w:szCs w:val="26"/>
        <w:rtl/>
      </w:rPr>
      <w:t>ת"ט</w:t>
    </w:r>
    <w:r>
      <w:rPr>
        <w:szCs w:val="26"/>
        <w:rtl/>
      </w:rPr>
      <w:t>)</w:t>
    </w:r>
  </w:p>
  <w:p w:rsidR="00816139" w:rsidRPr="00EA1DA1" w:rsidRDefault="00D62905" w:rsidP="00DE6DF5">
    <w:pPr>
      <w:tabs>
        <w:tab w:val="left" w:pos="5852"/>
      </w:tabs>
      <w:jc w:val="center"/>
      <w:rPr>
        <w:szCs w:val="26"/>
        <w:rtl/>
      </w:rPr>
    </w:pPr>
    <w:r w:rsidRPr="00EA1DA1">
      <w:rPr>
        <w:rFonts w:hint="cs"/>
        <w:szCs w:val="26"/>
        <w:rtl/>
      </w:rPr>
      <w:t>מחלקת תשתיות כימיה וביולוגיה</w:t>
    </w:r>
  </w:p>
  <w:p w:rsidR="00816139" w:rsidRDefault="00D62905" w:rsidP="0041658D">
    <w:pPr>
      <w:jc w:val="center"/>
      <w:rPr>
        <w:rtl/>
      </w:rPr>
    </w:pPr>
    <w:r>
      <w:rPr>
        <w:rtl/>
      </w:rPr>
      <w:t>-</w:t>
    </w:r>
    <w:r>
      <w:rPr>
        <w:rFonts w:hint="cs"/>
        <w:rtl/>
      </w:rPr>
      <w:t>בלמ"ס</w:t>
    </w:r>
    <w:r>
      <w:rPr>
        <w:rtl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31F3"/>
    <w:multiLevelType w:val="hybridMultilevel"/>
    <w:tmpl w:val="C8A020C4"/>
    <w:lvl w:ilvl="0" w:tplc="29B6A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4A492BA">
      <w:start w:val="1"/>
      <w:numFmt w:val="hebrew1"/>
      <w:lvlText w:val="%2."/>
      <w:lvlJc w:val="center"/>
      <w:pPr>
        <w:ind w:left="1440" w:hanging="360"/>
      </w:pPr>
      <w:rPr>
        <w:lang w:val="en-US"/>
      </w:rPr>
    </w:lvl>
    <w:lvl w:ilvl="2" w:tplc="6FEE973A">
      <w:start w:val="1"/>
      <w:numFmt w:val="lowerRoman"/>
      <w:lvlText w:val="%3."/>
      <w:lvlJc w:val="right"/>
      <w:pPr>
        <w:ind w:left="2160" w:hanging="180"/>
      </w:pPr>
    </w:lvl>
    <w:lvl w:ilvl="3" w:tplc="03121CD8">
      <w:start w:val="1"/>
      <w:numFmt w:val="decimal"/>
      <w:lvlText w:val="%4."/>
      <w:lvlJc w:val="left"/>
      <w:pPr>
        <w:ind w:left="2880" w:hanging="360"/>
      </w:pPr>
    </w:lvl>
    <w:lvl w:ilvl="4" w:tplc="E5FC9DC4" w:tentative="1">
      <w:start w:val="1"/>
      <w:numFmt w:val="lowerLetter"/>
      <w:lvlText w:val="%5."/>
      <w:lvlJc w:val="left"/>
      <w:pPr>
        <w:ind w:left="3600" w:hanging="360"/>
      </w:pPr>
    </w:lvl>
    <w:lvl w:ilvl="5" w:tplc="09D450B0" w:tentative="1">
      <w:start w:val="1"/>
      <w:numFmt w:val="lowerRoman"/>
      <w:lvlText w:val="%6."/>
      <w:lvlJc w:val="right"/>
      <w:pPr>
        <w:ind w:left="4320" w:hanging="180"/>
      </w:pPr>
    </w:lvl>
    <w:lvl w:ilvl="6" w:tplc="D554A76E" w:tentative="1">
      <w:start w:val="1"/>
      <w:numFmt w:val="decimal"/>
      <w:lvlText w:val="%7."/>
      <w:lvlJc w:val="left"/>
      <w:pPr>
        <w:ind w:left="5040" w:hanging="360"/>
      </w:pPr>
    </w:lvl>
    <w:lvl w:ilvl="7" w:tplc="CA384E04" w:tentative="1">
      <w:start w:val="1"/>
      <w:numFmt w:val="lowerLetter"/>
      <w:lvlText w:val="%8."/>
      <w:lvlJc w:val="left"/>
      <w:pPr>
        <w:ind w:left="5760" w:hanging="360"/>
      </w:pPr>
    </w:lvl>
    <w:lvl w:ilvl="8" w:tplc="6C3A85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80EB7"/>
    <w:multiLevelType w:val="hybridMultilevel"/>
    <w:tmpl w:val="7F40410E"/>
    <w:lvl w:ilvl="0" w:tplc="4B241C20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7BBC7976" w:tentative="1">
      <w:start w:val="1"/>
      <w:numFmt w:val="lowerLetter"/>
      <w:lvlText w:val="%2."/>
      <w:lvlJc w:val="left"/>
      <w:pPr>
        <w:ind w:left="1440" w:hanging="360"/>
      </w:pPr>
    </w:lvl>
    <w:lvl w:ilvl="2" w:tplc="2382BADC" w:tentative="1">
      <w:start w:val="1"/>
      <w:numFmt w:val="lowerRoman"/>
      <w:lvlText w:val="%3."/>
      <w:lvlJc w:val="right"/>
      <w:pPr>
        <w:ind w:left="2160" w:hanging="180"/>
      </w:pPr>
    </w:lvl>
    <w:lvl w:ilvl="3" w:tplc="3034AE58" w:tentative="1">
      <w:start w:val="1"/>
      <w:numFmt w:val="decimal"/>
      <w:lvlText w:val="%4."/>
      <w:lvlJc w:val="left"/>
      <w:pPr>
        <w:ind w:left="2880" w:hanging="360"/>
      </w:pPr>
    </w:lvl>
    <w:lvl w:ilvl="4" w:tplc="E254666E" w:tentative="1">
      <w:start w:val="1"/>
      <w:numFmt w:val="lowerLetter"/>
      <w:lvlText w:val="%5."/>
      <w:lvlJc w:val="left"/>
      <w:pPr>
        <w:ind w:left="3600" w:hanging="360"/>
      </w:pPr>
    </w:lvl>
    <w:lvl w:ilvl="5" w:tplc="022CABFA" w:tentative="1">
      <w:start w:val="1"/>
      <w:numFmt w:val="lowerRoman"/>
      <w:lvlText w:val="%6."/>
      <w:lvlJc w:val="right"/>
      <w:pPr>
        <w:ind w:left="4320" w:hanging="180"/>
      </w:pPr>
    </w:lvl>
    <w:lvl w:ilvl="6" w:tplc="1380910A" w:tentative="1">
      <w:start w:val="1"/>
      <w:numFmt w:val="decimal"/>
      <w:lvlText w:val="%7."/>
      <w:lvlJc w:val="left"/>
      <w:pPr>
        <w:ind w:left="5040" w:hanging="360"/>
      </w:pPr>
    </w:lvl>
    <w:lvl w:ilvl="7" w:tplc="9E4C6950" w:tentative="1">
      <w:start w:val="1"/>
      <w:numFmt w:val="lowerLetter"/>
      <w:lvlText w:val="%8."/>
      <w:lvlJc w:val="left"/>
      <w:pPr>
        <w:ind w:left="5760" w:hanging="360"/>
      </w:pPr>
    </w:lvl>
    <w:lvl w:ilvl="8" w:tplc="88080B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47DAD"/>
    <w:multiLevelType w:val="hybridMultilevel"/>
    <w:tmpl w:val="A0683592"/>
    <w:lvl w:ilvl="0" w:tplc="202E0714">
      <w:start w:val="1"/>
      <w:numFmt w:val="hebrew1"/>
      <w:lvlText w:val="%1."/>
      <w:lvlJc w:val="left"/>
      <w:pPr>
        <w:ind w:left="720" w:hanging="360"/>
      </w:pPr>
      <w:rPr>
        <w:rFonts w:ascii="Times New Roman" w:eastAsia="Times New Roman" w:hAnsi="Times New Roman" w:cs="David"/>
      </w:rPr>
    </w:lvl>
    <w:lvl w:ilvl="1" w:tplc="E81047EA" w:tentative="1">
      <w:start w:val="1"/>
      <w:numFmt w:val="lowerLetter"/>
      <w:lvlText w:val="%2."/>
      <w:lvlJc w:val="left"/>
      <w:pPr>
        <w:ind w:left="1440" w:hanging="360"/>
      </w:pPr>
    </w:lvl>
    <w:lvl w:ilvl="2" w:tplc="5B74DEB6" w:tentative="1">
      <w:start w:val="1"/>
      <w:numFmt w:val="lowerRoman"/>
      <w:lvlText w:val="%3."/>
      <w:lvlJc w:val="right"/>
      <w:pPr>
        <w:ind w:left="2160" w:hanging="180"/>
      </w:pPr>
    </w:lvl>
    <w:lvl w:ilvl="3" w:tplc="A63E046A" w:tentative="1">
      <w:start w:val="1"/>
      <w:numFmt w:val="decimal"/>
      <w:lvlText w:val="%4."/>
      <w:lvlJc w:val="left"/>
      <w:pPr>
        <w:ind w:left="2880" w:hanging="360"/>
      </w:pPr>
    </w:lvl>
    <w:lvl w:ilvl="4" w:tplc="B76E9A22" w:tentative="1">
      <w:start w:val="1"/>
      <w:numFmt w:val="lowerLetter"/>
      <w:lvlText w:val="%5."/>
      <w:lvlJc w:val="left"/>
      <w:pPr>
        <w:ind w:left="3600" w:hanging="360"/>
      </w:pPr>
    </w:lvl>
    <w:lvl w:ilvl="5" w:tplc="81F61F26" w:tentative="1">
      <w:start w:val="1"/>
      <w:numFmt w:val="lowerRoman"/>
      <w:lvlText w:val="%6."/>
      <w:lvlJc w:val="right"/>
      <w:pPr>
        <w:ind w:left="4320" w:hanging="180"/>
      </w:pPr>
    </w:lvl>
    <w:lvl w:ilvl="6" w:tplc="4524FEB0" w:tentative="1">
      <w:start w:val="1"/>
      <w:numFmt w:val="decimal"/>
      <w:lvlText w:val="%7."/>
      <w:lvlJc w:val="left"/>
      <w:pPr>
        <w:ind w:left="5040" w:hanging="360"/>
      </w:pPr>
    </w:lvl>
    <w:lvl w:ilvl="7" w:tplc="6B1203C4" w:tentative="1">
      <w:start w:val="1"/>
      <w:numFmt w:val="lowerLetter"/>
      <w:lvlText w:val="%8."/>
      <w:lvlJc w:val="left"/>
      <w:pPr>
        <w:ind w:left="5760" w:hanging="360"/>
      </w:pPr>
    </w:lvl>
    <w:lvl w:ilvl="8" w:tplc="D1C2BC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97D43"/>
    <w:multiLevelType w:val="hybridMultilevel"/>
    <w:tmpl w:val="3426113C"/>
    <w:lvl w:ilvl="0" w:tplc="37F895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C04BF50" w:tentative="1">
      <w:start w:val="1"/>
      <w:numFmt w:val="lowerLetter"/>
      <w:lvlText w:val="%2."/>
      <w:lvlJc w:val="left"/>
      <w:pPr>
        <w:ind w:left="1440" w:hanging="360"/>
      </w:pPr>
    </w:lvl>
    <w:lvl w:ilvl="2" w:tplc="DE26E4EA" w:tentative="1">
      <w:start w:val="1"/>
      <w:numFmt w:val="lowerRoman"/>
      <w:lvlText w:val="%3."/>
      <w:lvlJc w:val="right"/>
      <w:pPr>
        <w:ind w:left="2160" w:hanging="180"/>
      </w:pPr>
    </w:lvl>
    <w:lvl w:ilvl="3" w:tplc="A7DAE578" w:tentative="1">
      <w:start w:val="1"/>
      <w:numFmt w:val="decimal"/>
      <w:lvlText w:val="%4."/>
      <w:lvlJc w:val="left"/>
      <w:pPr>
        <w:ind w:left="2880" w:hanging="360"/>
      </w:pPr>
    </w:lvl>
    <w:lvl w:ilvl="4" w:tplc="ECE48F80" w:tentative="1">
      <w:start w:val="1"/>
      <w:numFmt w:val="lowerLetter"/>
      <w:lvlText w:val="%5."/>
      <w:lvlJc w:val="left"/>
      <w:pPr>
        <w:ind w:left="3600" w:hanging="360"/>
      </w:pPr>
    </w:lvl>
    <w:lvl w:ilvl="5" w:tplc="A69C3A44" w:tentative="1">
      <w:start w:val="1"/>
      <w:numFmt w:val="lowerRoman"/>
      <w:lvlText w:val="%6."/>
      <w:lvlJc w:val="right"/>
      <w:pPr>
        <w:ind w:left="4320" w:hanging="180"/>
      </w:pPr>
    </w:lvl>
    <w:lvl w:ilvl="6" w:tplc="D4C8874C" w:tentative="1">
      <w:start w:val="1"/>
      <w:numFmt w:val="decimal"/>
      <w:lvlText w:val="%7."/>
      <w:lvlJc w:val="left"/>
      <w:pPr>
        <w:ind w:left="5040" w:hanging="360"/>
      </w:pPr>
    </w:lvl>
    <w:lvl w:ilvl="7" w:tplc="E37A4850" w:tentative="1">
      <w:start w:val="1"/>
      <w:numFmt w:val="lowerLetter"/>
      <w:lvlText w:val="%8."/>
      <w:lvlJc w:val="left"/>
      <w:pPr>
        <w:ind w:left="5760" w:hanging="360"/>
      </w:pPr>
    </w:lvl>
    <w:lvl w:ilvl="8" w:tplc="AFAE51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518FE"/>
    <w:multiLevelType w:val="hybridMultilevel"/>
    <w:tmpl w:val="4BFA39AA"/>
    <w:lvl w:ilvl="0" w:tplc="BC98B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DC01EE" w:tentative="1">
      <w:start w:val="1"/>
      <w:numFmt w:val="lowerLetter"/>
      <w:lvlText w:val="%2."/>
      <w:lvlJc w:val="left"/>
      <w:pPr>
        <w:ind w:left="1440" w:hanging="360"/>
      </w:pPr>
    </w:lvl>
    <w:lvl w:ilvl="2" w:tplc="6D943F0A" w:tentative="1">
      <w:start w:val="1"/>
      <w:numFmt w:val="lowerRoman"/>
      <w:lvlText w:val="%3."/>
      <w:lvlJc w:val="right"/>
      <w:pPr>
        <w:ind w:left="2160" w:hanging="180"/>
      </w:pPr>
    </w:lvl>
    <w:lvl w:ilvl="3" w:tplc="DE503BE6" w:tentative="1">
      <w:start w:val="1"/>
      <w:numFmt w:val="decimal"/>
      <w:lvlText w:val="%4."/>
      <w:lvlJc w:val="left"/>
      <w:pPr>
        <w:ind w:left="2880" w:hanging="360"/>
      </w:pPr>
    </w:lvl>
    <w:lvl w:ilvl="4" w:tplc="6D64250C" w:tentative="1">
      <w:start w:val="1"/>
      <w:numFmt w:val="lowerLetter"/>
      <w:lvlText w:val="%5."/>
      <w:lvlJc w:val="left"/>
      <w:pPr>
        <w:ind w:left="3600" w:hanging="360"/>
      </w:pPr>
    </w:lvl>
    <w:lvl w:ilvl="5" w:tplc="7FD46FFE" w:tentative="1">
      <w:start w:val="1"/>
      <w:numFmt w:val="lowerRoman"/>
      <w:lvlText w:val="%6."/>
      <w:lvlJc w:val="right"/>
      <w:pPr>
        <w:ind w:left="4320" w:hanging="180"/>
      </w:pPr>
    </w:lvl>
    <w:lvl w:ilvl="6" w:tplc="FAD435CE" w:tentative="1">
      <w:start w:val="1"/>
      <w:numFmt w:val="decimal"/>
      <w:lvlText w:val="%7."/>
      <w:lvlJc w:val="left"/>
      <w:pPr>
        <w:ind w:left="5040" w:hanging="360"/>
      </w:pPr>
    </w:lvl>
    <w:lvl w:ilvl="7" w:tplc="8B0A914C" w:tentative="1">
      <w:start w:val="1"/>
      <w:numFmt w:val="lowerLetter"/>
      <w:lvlText w:val="%8."/>
      <w:lvlJc w:val="left"/>
      <w:pPr>
        <w:ind w:left="5760" w:hanging="360"/>
      </w:pPr>
    </w:lvl>
    <w:lvl w:ilvl="8" w:tplc="8EDAC5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82212"/>
    <w:multiLevelType w:val="hybridMultilevel"/>
    <w:tmpl w:val="324E6A2A"/>
    <w:lvl w:ilvl="0" w:tplc="5A2CD5C4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3EC8F740" w:tentative="1">
      <w:start w:val="1"/>
      <w:numFmt w:val="lowerLetter"/>
      <w:lvlText w:val="%2."/>
      <w:lvlJc w:val="left"/>
      <w:pPr>
        <w:ind w:left="1080" w:hanging="360"/>
      </w:pPr>
    </w:lvl>
    <w:lvl w:ilvl="2" w:tplc="D99252E8" w:tentative="1">
      <w:start w:val="1"/>
      <w:numFmt w:val="lowerRoman"/>
      <w:lvlText w:val="%3."/>
      <w:lvlJc w:val="right"/>
      <w:pPr>
        <w:ind w:left="1800" w:hanging="180"/>
      </w:pPr>
    </w:lvl>
    <w:lvl w:ilvl="3" w:tplc="0F847EE8" w:tentative="1">
      <w:start w:val="1"/>
      <w:numFmt w:val="decimal"/>
      <w:lvlText w:val="%4."/>
      <w:lvlJc w:val="left"/>
      <w:pPr>
        <w:ind w:left="2520" w:hanging="360"/>
      </w:pPr>
    </w:lvl>
    <w:lvl w:ilvl="4" w:tplc="05C0189E" w:tentative="1">
      <w:start w:val="1"/>
      <w:numFmt w:val="lowerLetter"/>
      <w:lvlText w:val="%5."/>
      <w:lvlJc w:val="left"/>
      <w:pPr>
        <w:ind w:left="3240" w:hanging="360"/>
      </w:pPr>
    </w:lvl>
    <w:lvl w:ilvl="5" w:tplc="EBBE5950" w:tentative="1">
      <w:start w:val="1"/>
      <w:numFmt w:val="lowerRoman"/>
      <w:lvlText w:val="%6."/>
      <w:lvlJc w:val="right"/>
      <w:pPr>
        <w:ind w:left="3960" w:hanging="180"/>
      </w:pPr>
    </w:lvl>
    <w:lvl w:ilvl="6" w:tplc="ECEA63A2" w:tentative="1">
      <w:start w:val="1"/>
      <w:numFmt w:val="decimal"/>
      <w:lvlText w:val="%7."/>
      <w:lvlJc w:val="left"/>
      <w:pPr>
        <w:ind w:left="4680" w:hanging="360"/>
      </w:pPr>
    </w:lvl>
    <w:lvl w:ilvl="7" w:tplc="D44ACF72" w:tentative="1">
      <w:start w:val="1"/>
      <w:numFmt w:val="lowerLetter"/>
      <w:lvlText w:val="%8."/>
      <w:lvlJc w:val="left"/>
      <w:pPr>
        <w:ind w:left="5400" w:hanging="360"/>
      </w:pPr>
    </w:lvl>
    <w:lvl w:ilvl="8" w:tplc="F318A9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345FC9"/>
    <w:multiLevelType w:val="hybridMultilevel"/>
    <w:tmpl w:val="D80CD316"/>
    <w:lvl w:ilvl="0" w:tplc="EBF84A1C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6126625C" w:tentative="1">
      <w:start w:val="1"/>
      <w:numFmt w:val="lowerLetter"/>
      <w:lvlText w:val="%2."/>
      <w:lvlJc w:val="left"/>
      <w:pPr>
        <w:ind w:left="1440" w:hanging="360"/>
      </w:pPr>
    </w:lvl>
    <w:lvl w:ilvl="2" w:tplc="E77880D2" w:tentative="1">
      <w:start w:val="1"/>
      <w:numFmt w:val="lowerRoman"/>
      <w:lvlText w:val="%3."/>
      <w:lvlJc w:val="right"/>
      <w:pPr>
        <w:ind w:left="2160" w:hanging="180"/>
      </w:pPr>
    </w:lvl>
    <w:lvl w:ilvl="3" w:tplc="965A6DA4" w:tentative="1">
      <w:start w:val="1"/>
      <w:numFmt w:val="decimal"/>
      <w:lvlText w:val="%4."/>
      <w:lvlJc w:val="left"/>
      <w:pPr>
        <w:ind w:left="2880" w:hanging="360"/>
      </w:pPr>
    </w:lvl>
    <w:lvl w:ilvl="4" w:tplc="CFF2319A" w:tentative="1">
      <w:start w:val="1"/>
      <w:numFmt w:val="lowerLetter"/>
      <w:lvlText w:val="%5."/>
      <w:lvlJc w:val="left"/>
      <w:pPr>
        <w:ind w:left="3600" w:hanging="360"/>
      </w:pPr>
    </w:lvl>
    <w:lvl w:ilvl="5" w:tplc="45D21168" w:tentative="1">
      <w:start w:val="1"/>
      <w:numFmt w:val="lowerRoman"/>
      <w:lvlText w:val="%6."/>
      <w:lvlJc w:val="right"/>
      <w:pPr>
        <w:ind w:left="4320" w:hanging="180"/>
      </w:pPr>
    </w:lvl>
    <w:lvl w:ilvl="6" w:tplc="312E326C" w:tentative="1">
      <w:start w:val="1"/>
      <w:numFmt w:val="decimal"/>
      <w:lvlText w:val="%7."/>
      <w:lvlJc w:val="left"/>
      <w:pPr>
        <w:ind w:left="5040" w:hanging="360"/>
      </w:pPr>
    </w:lvl>
    <w:lvl w:ilvl="7" w:tplc="C2221C10" w:tentative="1">
      <w:start w:val="1"/>
      <w:numFmt w:val="lowerLetter"/>
      <w:lvlText w:val="%8."/>
      <w:lvlJc w:val="left"/>
      <w:pPr>
        <w:ind w:left="5760" w:hanging="360"/>
      </w:pPr>
    </w:lvl>
    <w:lvl w:ilvl="8" w:tplc="DFBA6D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614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4291ED4"/>
    <w:multiLevelType w:val="hybridMultilevel"/>
    <w:tmpl w:val="C6368B90"/>
    <w:lvl w:ilvl="0" w:tplc="E2243C84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193A4BFE" w:tentative="1">
      <w:start w:val="1"/>
      <w:numFmt w:val="lowerLetter"/>
      <w:lvlText w:val="%2."/>
      <w:lvlJc w:val="left"/>
      <w:pPr>
        <w:ind w:left="1080" w:hanging="360"/>
      </w:pPr>
    </w:lvl>
    <w:lvl w:ilvl="2" w:tplc="D846954E" w:tentative="1">
      <w:start w:val="1"/>
      <w:numFmt w:val="lowerRoman"/>
      <w:lvlText w:val="%3."/>
      <w:lvlJc w:val="right"/>
      <w:pPr>
        <w:ind w:left="1800" w:hanging="180"/>
      </w:pPr>
    </w:lvl>
    <w:lvl w:ilvl="3" w:tplc="50180D10" w:tentative="1">
      <w:start w:val="1"/>
      <w:numFmt w:val="decimal"/>
      <w:lvlText w:val="%4."/>
      <w:lvlJc w:val="left"/>
      <w:pPr>
        <w:ind w:left="2520" w:hanging="360"/>
      </w:pPr>
    </w:lvl>
    <w:lvl w:ilvl="4" w:tplc="9386E4A6" w:tentative="1">
      <w:start w:val="1"/>
      <w:numFmt w:val="lowerLetter"/>
      <w:lvlText w:val="%5."/>
      <w:lvlJc w:val="left"/>
      <w:pPr>
        <w:ind w:left="3240" w:hanging="360"/>
      </w:pPr>
    </w:lvl>
    <w:lvl w:ilvl="5" w:tplc="3E2EF8DC" w:tentative="1">
      <w:start w:val="1"/>
      <w:numFmt w:val="lowerRoman"/>
      <w:lvlText w:val="%6."/>
      <w:lvlJc w:val="right"/>
      <w:pPr>
        <w:ind w:left="3960" w:hanging="180"/>
      </w:pPr>
    </w:lvl>
    <w:lvl w:ilvl="6" w:tplc="A8928CBE" w:tentative="1">
      <w:start w:val="1"/>
      <w:numFmt w:val="decimal"/>
      <w:lvlText w:val="%7."/>
      <w:lvlJc w:val="left"/>
      <w:pPr>
        <w:ind w:left="4680" w:hanging="360"/>
      </w:pPr>
    </w:lvl>
    <w:lvl w:ilvl="7" w:tplc="DD0CADC8" w:tentative="1">
      <w:start w:val="1"/>
      <w:numFmt w:val="lowerLetter"/>
      <w:lvlText w:val="%8."/>
      <w:lvlJc w:val="left"/>
      <w:pPr>
        <w:ind w:left="5400" w:hanging="360"/>
      </w:pPr>
    </w:lvl>
    <w:lvl w:ilvl="8" w:tplc="40766C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2C442D"/>
    <w:multiLevelType w:val="hybridMultilevel"/>
    <w:tmpl w:val="B2C23E34"/>
    <w:lvl w:ilvl="0" w:tplc="C87E022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B85AE9E4" w:tentative="1">
      <w:start w:val="1"/>
      <w:numFmt w:val="lowerLetter"/>
      <w:lvlText w:val="%2."/>
      <w:lvlJc w:val="left"/>
      <w:pPr>
        <w:ind w:left="1440" w:hanging="360"/>
      </w:pPr>
    </w:lvl>
    <w:lvl w:ilvl="2" w:tplc="57908C40" w:tentative="1">
      <w:start w:val="1"/>
      <w:numFmt w:val="lowerRoman"/>
      <w:lvlText w:val="%3."/>
      <w:lvlJc w:val="right"/>
      <w:pPr>
        <w:ind w:left="2160" w:hanging="180"/>
      </w:pPr>
    </w:lvl>
    <w:lvl w:ilvl="3" w:tplc="E7D22250" w:tentative="1">
      <w:start w:val="1"/>
      <w:numFmt w:val="decimal"/>
      <w:lvlText w:val="%4."/>
      <w:lvlJc w:val="left"/>
      <w:pPr>
        <w:ind w:left="2880" w:hanging="360"/>
      </w:pPr>
    </w:lvl>
    <w:lvl w:ilvl="4" w:tplc="BB204026" w:tentative="1">
      <w:start w:val="1"/>
      <w:numFmt w:val="lowerLetter"/>
      <w:lvlText w:val="%5."/>
      <w:lvlJc w:val="left"/>
      <w:pPr>
        <w:ind w:left="3600" w:hanging="360"/>
      </w:pPr>
    </w:lvl>
    <w:lvl w:ilvl="5" w:tplc="51C67B58" w:tentative="1">
      <w:start w:val="1"/>
      <w:numFmt w:val="lowerRoman"/>
      <w:lvlText w:val="%6."/>
      <w:lvlJc w:val="right"/>
      <w:pPr>
        <w:ind w:left="4320" w:hanging="180"/>
      </w:pPr>
    </w:lvl>
    <w:lvl w:ilvl="6" w:tplc="3BF81D3E" w:tentative="1">
      <w:start w:val="1"/>
      <w:numFmt w:val="decimal"/>
      <w:lvlText w:val="%7."/>
      <w:lvlJc w:val="left"/>
      <w:pPr>
        <w:ind w:left="5040" w:hanging="360"/>
      </w:pPr>
    </w:lvl>
    <w:lvl w:ilvl="7" w:tplc="26808A70" w:tentative="1">
      <w:start w:val="1"/>
      <w:numFmt w:val="lowerLetter"/>
      <w:lvlText w:val="%8."/>
      <w:lvlJc w:val="left"/>
      <w:pPr>
        <w:ind w:left="5760" w:hanging="360"/>
      </w:pPr>
    </w:lvl>
    <w:lvl w:ilvl="8" w:tplc="88FA8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032BA"/>
    <w:multiLevelType w:val="hybridMultilevel"/>
    <w:tmpl w:val="8758AA78"/>
    <w:lvl w:ilvl="0" w:tplc="19540E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EF6E476" w:tentative="1">
      <w:start w:val="1"/>
      <w:numFmt w:val="lowerLetter"/>
      <w:lvlText w:val="%2."/>
      <w:lvlJc w:val="left"/>
      <w:pPr>
        <w:ind w:left="1440" w:hanging="360"/>
      </w:pPr>
    </w:lvl>
    <w:lvl w:ilvl="2" w:tplc="29701ACE" w:tentative="1">
      <w:start w:val="1"/>
      <w:numFmt w:val="lowerRoman"/>
      <w:lvlText w:val="%3."/>
      <w:lvlJc w:val="right"/>
      <w:pPr>
        <w:ind w:left="2160" w:hanging="180"/>
      </w:pPr>
    </w:lvl>
    <w:lvl w:ilvl="3" w:tplc="BC66274E" w:tentative="1">
      <w:start w:val="1"/>
      <w:numFmt w:val="decimal"/>
      <w:lvlText w:val="%4."/>
      <w:lvlJc w:val="left"/>
      <w:pPr>
        <w:ind w:left="2880" w:hanging="360"/>
      </w:pPr>
    </w:lvl>
    <w:lvl w:ilvl="4" w:tplc="3258CA34" w:tentative="1">
      <w:start w:val="1"/>
      <w:numFmt w:val="lowerLetter"/>
      <w:lvlText w:val="%5."/>
      <w:lvlJc w:val="left"/>
      <w:pPr>
        <w:ind w:left="3600" w:hanging="360"/>
      </w:pPr>
    </w:lvl>
    <w:lvl w:ilvl="5" w:tplc="B29A6294" w:tentative="1">
      <w:start w:val="1"/>
      <w:numFmt w:val="lowerRoman"/>
      <w:lvlText w:val="%6."/>
      <w:lvlJc w:val="right"/>
      <w:pPr>
        <w:ind w:left="4320" w:hanging="180"/>
      </w:pPr>
    </w:lvl>
    <w:lvl w:ilvl="6" w:tplc="2C982D7C" w:tentative="1">
      <w:start w:val="1"/>
      <w:numFmt w:val="decimal"/>
      <w:lvlText w:val="%7."/>
      <w:lvlJc w:val="left"/>
      <w:pPr>
        <w:ind w:left="5040" w:hanging="360"/>
      </w:pPr>
    </w:lvl>
    <w:lvl w:ilvl="7" w:tplc="41CA5020" w:tentative="1">
      <w:start w:val="1"/>
      <w:numFmt w:val="lowerLetter"/>
      <w:lvlText w:val="%8."/>
      <w:lvlJc w:val="left"/>
      <w:pPr>
        <w:ind w:left="5760" w:hanging="360"/>
      </w:pPr>
    </w:lvl>
    <w:lvl w:ilvl="8" w:tplc="4FDC14E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83"/>
    <w:rsid w:val="005962A6"/>
    <w:rsid w:val="00B92583"/>
    <w:rsid w:val="00C14CAA"/>
    <w:rsid w:val="00D62905"/>
    <w:rsid w:val="00DC7D8D"/>
    <w:rsid w:val="00F4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B55"/>
    <w:pPr>
      <w:bidi/>
      <w:spacing w:line="480" w:lineRule="auto"/>
      <w:jc w:val="both"/>
    </w:pPr>
    <w:rPr>
      <w:rFonts w:cs="David"/>
      <w:szCs w:val="24"/>
    </w:rPr>
  </w:style>
  <w:style w:type="paragraph" w:styleId="Heading1">
    <w:name w:val="heading 1"/>
    <w:basedOn w:val="Normal"/>
    <w:next w:val="Normal"/>
    <w:qFormat/>
    <w:rsid w:val="008B6B55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8B6B55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8B6B55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8B6B55"/>
    <w:pPr>
      <w:keepNext/>
      <w:outlineLvl w:val="3"/>
    </w:pPr>
    <w:rPr>
      <w:b/>
      <w:bCs/>
      <w:szCs w:val="22"/>
    </w:rPr>
  </w:style>
  <w:style w:type="paragraph" w:styleId="Heading5">
    <w:name w:val="heading 5"/>
    <w:basedOn w:val="Normal"/>
    <w:next w:val="Normal"/>
    <w:qFormat/>
    <w:rsid w:val="008B6B55"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8B6B55"/>
    <w:pPr>
      <w:keepNext/>
      <w:spacing w:line="360" w:lineRule="auto"/>
      <w:ind w:left="799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8B6B55"/>
    <w:pPr>
      <w:keepNext/>
      <w:outlineLvl w:val="6"/>
    </w:pPr>
    <w:rPr>
      <w:szCs w:val="28"/>
    </w:rPr>
  </w:style>
  <w:style w:type="paragraph" w:styleId="Heading9">
    <w:name w:val="heading 9"/>
    <w:basedOn w:val="Normal"/>
    <w:next w:val="Normal"/>
    <w:qFormat/>
    <w:rsid w:val="0062269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6B55"/>
    <w:pPr>
      <w:tabs>
        <w:tab w:val="center" w:pos="4153"/>
        <w:tab w:val="right" w:pos="8306"/>
      </w:tabs>
    </w:pPr>
    <w:rPr>
      <w:szCs w:val="20"/>
    </w:rPr>
  </w:style>
  <w:style w:type="paragraph" w:styleId="Footer">
    <w:name w:val="footer"/>
    <w:basedOn w:val="Normal"/>
    <w:link w:val="FooterChar"/>
    <w:rsid w:val="008B6B55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  <w:rsid w:val="008B6B55"/>
  </w:style>
  <w:style w:type="paragraph" w:styleId="BodyText">
    <w:name w:val="Body Text"/>
    <w:basedOn w:val="Normal"/>
    <w:rsid w:val="008B6B55"/>
    <w:pPr>
      <w:spacing w:line="360" w:lineRule="auto"/>
    </w:pPr>
    <w:rPr>
      <w:szCs w:val="22"/>
    </w:rPr>
  </w:style>
  <w:style w:type="paragraph" w:styleId="BodyText2">
    <w:name w:val="Body Text 2"/>
    <w:basedOn w:val="Normal"/>
    <w:rsid w:val="008B6B55"/>
    <w:pPr>
      <w:jc w:val="left"/>
    </w:pPr>
    <w:rPr>
      <w:szCs w:val="22"/>
    </w:rPr>
  </w:style>
  <w:style w:type="paragraph" w:styleId="BodyText3">
    <w:name w:val="Body Text 3"/>
    <w:basedOn w:val="Normal"/>
    <w:rsid w:val="008B6B55"/>
    <w:pPr>
      <w:spacing w:line="360" w:lineRule="auto"/>
      <w:jc w:val="left"/>
    </w:pPr>
    <w:rPr>
      <w:rFonts w:ascii="Arial"/>
      <w:snapToGrid w:val="0"/>
      <w:sz w:val="24"/>
      <w:szCs w:val="22"/>
      <w:lang w:eastAsia="he-IL"/>
    </w:rPr>
  </w:style>
  <w:style w:type="paragraph" w:styleId="BlockText">
    <w:name w:val="Block Text"/>
    <w:basedOn w:val="Normal"/>
    <w:rsid w:val="008B6B55"/>
    <w:pPr>
      <w:ind w:left="6611"/>
    </w:pPr>
  </w:style>
  <w:style w:type="paragraph" w:styleId="BalloonText">
    <w:name w:val="Balloon Text"/>
    <w:basedOn w:val="Normal"/>
    <w:semiHidden/>
    <w:rsid w:val="00B26DB7"/>
    <w:rPr>
      <w:rFonts w:ascii="Tahoma" w:hAnsi="Tahoma" w:cs="Tahoma"/>
      <w:sz w:val="16"/>
      <w:szCs w:val="16"/>
    </w:rPr>
  </w:style>
  <w:style w:type="paragraph" w:customStyle="1" w:styleId="a">
    <w:name w:val="דני מסמכים"/>
    <w:basedOn w:val="Normal"/>
    <w:autoRedefine/>
    <w:rsid w:val="00622696"/>
    <w:rPr>
      <w:rFonts w:ascii="Times New (W1)" w:hAnsi="Times New (W1)"/>
    </w:rPr>
  </w:style>
  <w:style w:type="paragraph" w:styleId="ListParagraph">
    <w:name w:val="List Paragraph"/>
    <w:basedOn w:val="Normal"/>
    <w:link w:val="ListParagraphChar"/>
    <w:uiPriority w:val="34"/>
    <w:qFormat/>
    <w:rsid w:val="00564CF6"/>
    <w:pPr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styleId="Closing">
    <w:name w:val="Closing"/>
    <w:basedOn w:val="Normal"/>
    <w:next w:val="Signature"/>
    <w:link w:val="ClosingChar"/>
    <w:rsid w:val="00C35D6E"/>
    <w:pPr>
      <w:keepNext/>
      <w:spacing w:after="120" w:line="240" w:lineRule="atLeast"/>
      <w:ind w:left="4565"/>
    </w:pPr>
    <w:rPr>
      <w:rFonts w:ascii="Garamond" w:hAnsi="Garamond" w:cs="Times New Roman"/>
      <w:kern w:val="18"/>
      <w:szCs w:val="20"/>
    </w:rPr>
  </w:style>
  <w:style w:type="character" w:customStyle="1" w:styleId="ClosingChar">
    <w:name w:val="Closing Char"/>
    <w:basedOn w:val="DefaultParagraphFont"/>
    <w:link w:val="Closing"/>
    <w:rsid w:val="00C35D6E"/>
    <w:rPr>
      <w:rFonts w:ascii="Garamond" w:hAnsi="Garamond" w:cs="Times New Roman"/>
      <w:kern w:val="18"/>
    </w:rPr>
  </w:style>
  <w:style w:type="paragraph" w:styleId="Signature">
    <w:name w:val="Signature"/>
    <w:basedOn w:val="Normal"/>
    <w:link w:val="SignatureChar"/>
    <w:rsid w:val="00C35D6E"/>
    <w:pPr>
      <w:spacing w:line="240" w:lineRule="auto"/>
      <w:ind w:left="4252"/>
    </w:pPr>
    <w:rPr>
      <w:rFonts w:ascii="Garamond" w:hAnsi="Garamond" w:cs="Times New Roman"/>
      <w:kern w:val="18"/>
      <w:szCs w:val="20"/>
    </w:rPr>
  </w:style>
  <w:style w:type="character" w:customStyle="1" w:styleId="SignatureChar">
    <w:name w:val="Signature Char"/>
    <w:basedOn w:val="DefaultParagraphFont"/>
    <w:link w:val="Signature"/>
    <w:rsid w:val="00C35D6E"/>
    <w:rPr>
      <w:rFonts w:ascii="Garamond" w:hAnsi="Garamond" w:cs="Times New Roman"/>
      <w:kern w:val="18"/>
    </w:rPr>
  </w:style>
  <w:style w:type="table" w:styleId="TableGrid">
    <w:name w:val="Table Grid"/>
    <w:basedOn w:val="TableNormal"/>
    <w:rsid w:val="002D4A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2D4ADB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character" w:customStyle="1" w:styleId="FooterChar">
    <w:name w:val="Footer Char"/>
    <w:basedOn w:val="DefaultParagraphFont"/>
    <w:link w:val="Footer"/>
    <w:rsid w:val="00C5686D"/>
    <w:rPr>
      <w:rFonts w:cs="David"/>
    </w:rPr>
  </w:style>
  <w:style w:type="character" w:styleId="CommentReference">
    <w:name w:val="annotation reference"/>
    <w:basedOn w:val="DefaultParagraphFont"/>
    <w:rsid w:val="006E0A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0AB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E0ABE"/>
    <w:rPr>
      <w:rFonts w:cs="David"/>
    </w:rPr>
  </w:style>
  <w:style w:type="paragraph" w:styleId="CommentSubject">
    <w:name w:val="annotation subject"/>
    <w:basedOn w:val="CommentText"/>
    <w:next w:val="CommentText"/>
    <w:link w:val="CommentSubjectChar"/>
    <w:rsid w:val="006E0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0ABE"/>
    <w:rPr>
      <w:rFonts w:cs="David"/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776777"/>
    <w:rPr>
      <w:rFonts w:ascii="Calibri" w:eastAsia="Calibri" w:hAnsi="Calibri" w:cs="Arial"/>
      <w:sz w:val="22"/>
      <w:szCs w:val="22"/>
    </w:rPr>
  </w:style>
  <w:style w:type="paragraph" w:customStyle="1" w:styleId="indent2">
    <w:name w:val="indent2"/>
    <w:basedOn w:val="Normal"/>
    <w:rsid w:val="0041658D"/>
    <w:pPr>
      <w:spacing w:line="240" w:lineRule="auto"/>
      <w:ind w:left="714" w:right="851" w:hanging="357"/>
    </w:pPr>
  </w:style>
  <w:style w:type="character" w:styleId="Hyperlink">
    <w:name w:val="Hyperlink"/>
    <w:basedOn w:val="DefaultParagraphFont"/>
    <w:rsid w:val="00C815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B55"/>
    <w:pPr>
      <w:bidi/>
      <w:spacing w:line="480" w:lineRule="auto"/>
      <w:jc w:val="both"/>
    </w:pPr>
    <w:rPr>
      <w:rFonts w:cs="David"/>
      <w:szCs w:val="24"/>
    </w:rPr>
  </w:style>
  <w:style w:type="paragraph" w:styleId="Heading1">
    <w:name w:val="heading 1"/>
    <w:basedOn w:val="Normal"/>
    <w:next w:val="Normal"/>
    <w:qFormat/>
    <w:rsid w:val="008B6B55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8B6B55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8B6B55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8B6B55"/>
    <w:pPr>
      <w:keepNext/>
      <w:outlineLvl w:val="3"/>
    </w:pPr>
    <w:rPr>
      <w:b/>
      <w:bCs/>
      <w:szCs w:val="22"/>
    </w:rPr>
  </w:style>
  <w:style w:type="paragraph" w:styleId="Heading5">
    <w:name w:val="heading 5"/>
    <w:basedOn w:val="Normal"/>
    <w:next w:val="Normal"/>
    <w:qFormat/>
    <w:rsid w:val="008B6B55"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8B6B55"/>
    <w:pPr>
      <w:keepNext/>
      <w:spacing w:line="360" w:lineRule="auto"/>
      <w:ind w:left="799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8B6B55"/>
    <w:pPr>
      <w:keepNext/>
      <w:outlineLvl w:val="6"/>
    </w:pPr>
    <w:rPr>
      <w:szCs w:val="28"/>
    </w:rPr>
  </w:style>
  <w:style w:type="paragraph" w:styleId="Heading9">
    <w:name w:val="heading 9"/>
    <w:basedOn w:val="Normal"/>
    <w:next w:val="Normal"/>
    <w:qFormat/>
    <w:rsid w:val="0062269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6B55"/>
    <w:pPr>
      <w:tabs>
        <w:tab w:val="center" w:pos="4153"/>
        <w:tab w:val="right" w:pos="8306"/>
      </w:tabs>
    </w:pPr>
    <w:rPr>
      <w:szCs w:val="20"/>
    </w:rPr>
  </w:style>
  <w:style w:type="paragraph" w:styleId="Footer">
    <w:name w:val="footer"/>
    <w:basedOn w:val="Normal"/>
    <w:link w:val="FooterChar"/>
    <w:rsid w:val="008B6B55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  <w:rsid w:val="008B6B55"/>
  </w:style>
  <w:style w:type="paragraph" w:styleId="BodyText">
    <w:name w:val="Body Text"/>
    <w:basedOn w:val="Normal"/>
    <w:rsid w:val="008B6B55"/>
    <w:pPr>
      <w:spacing w:line="360" w:lineRule="auto"/>
    </w:pPr>
    <w:rPr>
      <w:szCs w:val="22"/>
    </w:rPr>
  </w:style>
  <w:style w:type="paragraph" w:styleId="BodyText2">
    <w:name w:val="Body Text 2"/>
    <w:basedOn w:val="Normal"/>
    <w:rsid w:val="008B6B55"/>
    <w:pPr>
      <w:jc w:val="left"/>
    </w:pPr>
    <w:rPr>
      <w:szCs w:val="22"/>
    </w:rPr>
  </w:style>
  <w:style w:type="paragraph" w:styleId="BodyText3">
    <w:name w:val="Body Text 3"/>
    <w:basedOn w:val="Normal"/>
    <w:rsid w:val="008B6B55"/>
    <w:pPr>
      <w:spacing w:line="360" w:lineRule="auto"/>
      <w:jc w:val="left"/>
    </w:pPr>
    <w:rPr>
      <w:rFonts w:ascii="Arial"/>
      <w:snapToGrid w:val="0"/>
      <w:sz w:val="24"/>
      <w:szCs w:val="22"/>
      <w:lang w:eastAsia="he-IL"/>
    </w:rPr>
  </w:style>
  <w:style w:type="paragraph" w:styleId="BlockText">
    <w:name w:val="Block Text"/>
    <w:basedOn w:val="Normal"/>
    <w:rsid w:val="008B6B55"/>
    <w:pPr>
      <w:ind w:left="6611"/>
    </w:pPr>
  </w:style>
  <w:style w:type="paragraph" w:styleId="BalloonText">
    <w:name w:val="Balloon Text"/>
    <w:basedOn w:val="Normal"/>
    <w:semiHidden/>
    <w:rsid w:val="00B26DB7"/>
    <w:rPr>
      <w:rFonts w:ascii="Tahoma" w:hAnsi="Tahoma" w:cs="Tahoma"/>
      <w:sz w:val="16"/>
      <w:szCs w:val="16"/>
    </w:rPr>
  </w:style>
  <w:style w:type="paragraph" w:customStyle="1" w:styleId="a">
    <w:name w:val="דני מסמכים"/>
    <w:basedOn w:val="Normal"/>
    <w:autoRedefine/>
    <w:rsid w:val="00622696"/>
    <w:rPr>
      <w:rFonts w:ascii="Times New (W1)" w:hAnsi="Times New (W1)"/>
    </w:rPr>
  </w:style>
  <w:style w:type="paragraph" w:styleId="ListParagraph">
    <w:name w:val="List Paragraph"/>
    <w:basedOn w:val="Normal"/>
    <w:link w:val="ListParagraphChar"/>
    <w:uiPriority w:val="34"/>
    <w:qFormat/>
    <w:rsid w:val="00564CF6"/>
    <w:pPr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styleId="Closing">
    <w:name w:val="Closing"/>
    <w:basedOn w:val="Normal"/>
    <w:next w:val="Signature"/>
    <w:link w:val="ClosingChar"/>
    <w:rsid w:val="00C35D6E"/>
    <w:pPr>
      <w:keepNext/>
      <w:spacing w:after="120" w:line="240" w:lineRule="atLeast"/>
      <w:ind w:left="4565"/>
    </w:pPr>
    <w:rPr>
      <w:rFonts w:ascii="Garamond" w:hAnsi="Garamond" w:cs="Times New Roman"/>
      <w:kern w:val="18"/>
      <w:szCs w:val="20"/>
    </w:rPr>
  </w:style>
  <w:style w:type="character" w:customStyle="1" w:styleId="ClosingChar">
    <w:name w:val="Closing Char"/>
    <w:basedOn w:val="DefaultParagraphFont"/>
    <w:link w:val="Closing"/>
    <w:rsid w:val="00C35D6E"/>
    <w:rPr>
      <w:rFonts w:ascii="Garamond" w:hAnsi="Garamond" w:cs="Times New Roman"/>
      <w:kern w:val="18"/>
    </w:rPr>
  </w:style>
  <w:style w:type="paragraph" w:styleId="Signature">
    <w:name w:val="Signature"/>
    <w:basedOn w:val="Normal"/>
    <w:link w:val="SignatureChar"/>
    <w:rsid w:val="00C35D6E"/>
    <w:pPr>
      <w:spacing w:line="240" w:lineRule="auto"/>
      <w:ind w:left="4252"/>
    </w:pPr>
    <w:rPr>
      <w:rFonts w:ascii="Garamond" w:hAnsi="Garamond" w:cs="Times New Roman"/>
      <w:kern w:val="18"/>
      <w:szCs w:val="20"/>
    </w:rPr>
  </w:style>
  <w:style w:type="character" w:customStyle="1" w:styleId="SignatureChar">
    <w:name w:val="Signature Char"/>
    <w:basedOn w:val="DefaultParagraphFont"/>
    <w:link w:val="Signature"/>
    <w:rsid w:val="00C35D6E"/>
    <w:rPr>
      <w:rFonts w:ascii="Garamond" w:hAnsi="Garamond" w:cs="Times New Roman"/>
      <w:kern w:val="18"/>
    </w:rPr>
  </w:style>
  <w:style w:type="table" w:styleId="TableGrid">
    <w:name w:val="Table Grid"/>
    <w:basedOn w:val="TableNormal"/>
    <w:rsid w:val="002D4A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2D4ADB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character" w:customStyle="1" w:styleId="FooterChar">
    <w:name w:val="Footer Char"/>
    <w:basedOn w:val="DefaultParagraphFont"/>
    <w:link w:val="Footer"/>
    <w:rsid w:val="00C5686D"/>
    <w:rPr>
      <w:rFonts w:cs="David"/>
    </w:rPr>
  </w:style>
  <w:style w:type="character" w:styleId="CommentReference">
    <w:name w:val="annotation reference"/>
    <w:basedOn w:val="DefaultParagraphFont"/>
    <w:rsid w:val="006E0A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0AB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E0ABE"/>
    <w:rPr>
      <w:rFonts w:cs="David"/>
    </w:rPr>
  </w:style>
  <w:style w:type="paragraph" w:styleId="CommentSubject">
    <w:name w:val="annotation subject"/>
    <w:basedOn w:val="CommentText"/>
    <w:next w:val="CommentText"/>
    <w:link w:val="CommentSubjectChar"/>
    <w:rsid w:val="006E0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0ABE"/>
    <w:rPr>
      <w:rFonts w:cs="David"/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776777"/>
    <w:rPr>
      <w:rFonts w:ascii="Calibri" w:eastAsia="Calibri" w:hAnsi="Calibri" w:cs="Arial"/>
      <w:sz w:val="22"/>
      <w:szCs w:val="22"/>
    </w:rPr>
  </w:style>
  <w:style w:type="paragraph" w:customStyle="1" w:styleId="indent2">
    <w:name w:val="indent2"/>
    <w:basedOn w:val="Normal"/>
    <w:rsid w:val="0041658D"/>
    <w:pPr>
      <w:spacing w:line="240" w:lineRule="auto"/>
      <w:ind w:left="714" w:right="851" w:hanging="357"/>
    </w:pPr>
  </w:style>
  <w:style w:type="character" w:styleId="Hyperlink">
    <w:name w:val="Hyperlink"/>
    <w:basedOn w:val="DefaultParagraphFont"/>
    <w:rsid w:val="00C815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274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2017-06-27T10:41:00Z</dcterms:created>
  <dcterms:modified xsi:type="dcterms:W3CDTF">2017-06-27T10:41:00Z</dcterms:modified>
</cp:coreProperties>
</file>