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181"/>
      </w:tblGrid>
      <w:tr w:rsidR="00D532D8" w:rsidTr="00D532D8">
        <w:trPr>
          <w:jc w:val="center"/>
        </w:trPr>
        <w:tc>
          <w:tcPr>
            <w:tcW w:w="4341" w:type="dxa"/>
          </w:tcPr>
          <w:p w:rsidR="00D532D8" w:rsidRPr="005555B6" w:rsidRDefault="00D532D8" w:rsidP="0012447F">
            <w:pPr>
              <w:tabs>
                <w:tab w:val="center" w:pos="4536"/>
                <w:tab w:val="right" w:pos="9072"/>
              </w:tabs>
              <w:spacing w:before="120" w:after="120"/>
              <w:jc w:val="right"/>
            </w:pPr>
          </w:p>
        </w:tc>
        <w:tc>
          <w:tcPr>
            <w:tcW w:w="4181" w:type="dxa"/>
            <w:vAlign w:val="center"/>
          </w:tcPr>
          <w:p w:rsidR="00D532D8" w:rsidRPr="001F0F68" w:rsidRDefault="00D532D8" w:rsidP="0012447F">
            <w:pPr>
              <w:tabs>
                <w:tab w:val="center" w:pos="4536"/>
                <w:tab w:val="right" w:pos="9072"/>
              </w:tabs>
              <w:jc w:val="center"/>
            </w:pPr>
            <w:r>
              <w:rPr>
                <w:noProof/>
              </w:rPr>
              <w:drawing>
                <wp:inline distT="0" distB="0" distL="0" distR="0" wp14:anchorId="4A957725" wp14:editId="63089F61">
                  <wp:extent cx="2458335" cy="756000"/>
                  <wp:effectExtent l="0" t="0" r="0" b="6350"/>
                  <wp:docPr id="5" name="תמונה 5" title="לוגו משרד המד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335" cy="756000"/>
                          </a:xfrm>
                          <a:prstGeom prst="rect">
                            <a:avLst/>
                          </a:prstGeom>
                          <a:noFill/>
                        </pic:spPr>
                      </pic:pic>
                    </a:graphicData>
                  </a:graphic>
                </wp:inline>
              </w:drawing>
            </w:r>
          </w:p>
        </w:tc>
      </w:tr>
      <w:tr w:rsidR="00D532D8" w:rsidTr="00D532D8">
        <w:trPr>
          <w:jc w:val="center"/>
        </w:trPr>
        <w:tc>
          <w:tcPr>
            <w:tcW w:w="4341" w:type="dxa"/>
          </w:tcPr>
          <w:p w:rsidR="00D532D8" w:rsidRPr="00D07A14" w:rsidRDefault="00D532D8" w:rsidP="00D532D8">
            <w:pPr>
              <w:jc w:val="center"/>
              <w:rPr>
                <w:rFonts w:asciiTheme="majorHAnsi" w:hAnsiTheme="majorHAnsi" w:cs="David"/>
                <w:b/>
                <w:bCs/>
                <w:color w:val="000080"/>
                <w:spacing w:val="14"/>
              </w:rPr>
            </w:pPr>
            <w:r w:rsidRPr="00D07A14">
              <w:rPr>
                <w:rFonts w:asciiTheme="majorHAnsi" w:hAnsiTheme="majorHAnsi" w:cs="David"/>
                <w:b/>
                <w:bCs/>
                <w:color w:val="000080"/>
                <w:spacing w:val="14"/>
              </w:rPr>
              <w:t xml:space="preserve">Ministry of Education </w:t>
            </w:r>
            <w:r>
              <w:rPr>
                <w:rFonts w:asciiTheme="majorHAnsi" w:hAnsiTheme="majorHAnsi" w:cs="David"/>
                <w:b/>
                <w:bCs/>
                <w:color w:val="000080"/>
                <w:spacing w:val="14"/>
              </w:rPr>
              <w:t xml:space="preserve">Youth </w:t>
            </w:r>
            <w:r w:rsidRPr="00D07A14">
              <w:rPr>
                <w:rFonts w:asciiTheme="majorHAnsi" w:hAnsiTheme="majorHAnsi" w:cs="David"/>
                <w:b/>
                <w:bCs/>
                <w:color w:val="000080"/>
                <w:spacing w:val="14"/>
              </w:rPr>
              <w:t xml:space="preserve">and </w:t>
            </w:r>
            <w:r>
              <w:rPr>
                <w:rFonts w:asciiTheme="majorHAnsi" w:hAnsiTheme="majorHAnsi" w:cs="David"/>
                <w:b/>
                <w:bCs/>
                <w:color w:val="000080"/>
                <w:spacing w:val="14"/>
              </w:rPr>
              <w:t>Sports</w:t>
            </w:r>
            <w:r w:rsidRPr="00D07A14">
              <w:rPr>
                <w:rFonts w:asciiTheme="majorHAnsi" w:hAnsiTheme="majorHAnsi" w:cs="David"/>
                <w:b/>
                <w:bCs/>
                <w:color w:val="000080"/>
                <w:spacing w:val="14"/>
              </w:rPr>
              <w:t xml:space="preserve"> (</w:t>
            </w:r>
            <w:r w:rsidRPr="00D07A14">
              <w:rPr>
                <w:rFonts w:asciiTheme="majorHAnsi" w:hAnsiTheme="majorHAnsi" w:cs="David"/>
                <w:b/>
                <w:bCs/>
                <w:color w:val="000080"/>
                <w:spacing w:val="14"/>
                <w:lang w:val="en-GB"/>
              </w:rPr>
              <w:t>MEYS</w:t>
            </w:r>
            <w:r w:rsidRPr="00D07A14">
              <w:rPr>
                <w:rFonts w:asciiTheme="majorHAnsi" w:hAnsiTheme="majorHAnsi" w:cs="David"/>
                <w:b/>
                <w:bCs/>
                <w:color w:val="000080"/>
                <w:spacing w:val="14"/>
              </w:rPr>
              <w:t>)</w:t>
            </w:r>
          </w:p>
          <w:p w:rsidR="00D532D8" w:rsidRPr="001F0F68" w:rsidRDefault="00D532D8" w:rsidP="00D532D8">
            <w:pPr>
              <w:jc w:val="center"/>
              <w:rPr>
                <w:rFonts w:asciiTheme="majorHAnsi" w:hAnsiTheme="majorHAnsi" w:cs="David"/>
                <w:b/>
                <w:bCs/>
                <w:color w:val="000080"/>
                <w:spacing w:val="40"/>
              </w:rPr>
            </w:pPr>
            <w:r w:rsidRPr="00D07A14">
              <w:rPr>
                <w:rFonts w:asciiTheme="majorHAnsi" w:hAnsiTheme="majorHAnsi" w:cs="David"/>
                <w:b/>
                <w:bCs/>
                <w:color w:val="000080"/>
                <w:spacing w:val="14"/>
              </w:rPr>
              <w:t>Czech Republic</w:t>
            </w:r>
          </w:p>
        </w:tc>
        <w:tc>
          <w:tcPr>
            <w:tcW w:w="4181" w:type="dxa"/>
            <w:vAlign w:val="center"/>
          </w:tcPr>
          <w:p w:rsidR="00D532D8" w:rsidRPr="00D07A14" w:rsidRDefault="00D532D8" w:rsidP="0012447F">
            <w:pPr>
              <w:jc w:val="center"/>
              <w:rPr>
                <w:rFonts w:asciiTheme="majorHAnsi" w:hAnsiTheme="majorHAnsi" w:cs="David"/>
                <w:b/>
                <w:bCs/>
                <w:color w:val="000080"/>
                <w:spacing w:val="-6"/>
              </w:rPr>
            </w:pPr>
            <w:r w:rsidRPr="00D07A14">
              <w:rPr>
                <w:rFonts w:asciiTheme="majorHAnsi" w:hAnsiTheme="majorHAnsi" w:cs="David"/>
                <w:b/>
                <w:bCs/>
                <w:color w:val="000080"/>
                <w:spacing w:val="-6"/>
              </w:rPr>
              <w:t xml:space="preserve">Ministry of Science and </w:t>
            </w:r>
          </w:p>
          <w:p w:rsidR="00D532D8" w:rsidRPr="00D07A14" w:rsidRDefault="00D532D8" w:rsidP="0012447F">
            <w:pPr>
              <w:jc w:val="center"/>
              <w:rPr>
                <w:rFonts w:asciiTheme="majorHAnsi" w:hAnsiTheme="majorHAnsi" w:cs="David"/>
                <w:b/>
                <w:bCs/>
                <w:color w:val="000080"/>
                <w:spacing w:val="20"/>
              </w:rPr>
            </w:pPr>
            <w:r w:rsidRPr="00D07A14">
              <w:rPr>
                <w:rFonts w:asciiTheme="majorHAnsi" w:hAnsiTheme="majorHAnsi" w:cs="David"/>
                <w:b/>
                <w:bCs/>
                <w:color w:val="000080"/>
                <w:spacing w:val="20"/>
              </w:rPr>
              <w:t>Technology (MOST)</w:t>
            </w:r>
          </w:p>
          <w:p w:rsidR="00D532D8" w:rsidRDefault="00D532D8" w:rsidP="0012447F">
            <w:pPr>
              <w:jc w:val="center"/>
              <w:rPr>
                <w:lang w:val="de-DE"/>
              </w:rPr>
            </w:pPr>
            <w:r w:rsidRPr="001F0F68">
              <w:rPr>
                <w:rFonts w:asciiTheme="majorHAnsi" w:hAnsiTheme="majorHAnsi" w:cs="David"/>
                <w:b/>
                <w:bCs/>
                <w:color w:val="000080"/>
                <w:spacing w:val="40"/>
              </w:rPr>
              <w:t>Israel</w:t>
            </w:r>
          </w:p>
        </w:tc>
      </w:tr>
    </w:tbl>
    <w:p w:rsidR="00D532D8" w:rsidRPr="004038CF" w:rsidRDefault="00D532D8" w:rsidP="00D532D8">
      <w:pPr>
        <w:pStyle w:val="Header"/>
        <w:rPr>
          <w:rtl/>
          <w:lang w:val="en-AU"/>
        </w:rPr>
      </w:pPr>
      <w:r>
        <w:rPr>
          <w:noProof/>
          <w:lang w:val="en-US"/>
        </w:rPr>
        <w:drawing>
          <wp:anchor distT="0" distB="381" distL="114300" distR="114300" simplePos="0" relativeHeight="251659264" behindDoc="0" locked="0" layoutInCell="1" allowOverlap="1" wp14:anchorId="5CD73D61" wp14:editId="485A96B8">
            <wp:simplePos x="0" y="0"/>
            <wp:positionH relativeFrom="column">
              <wp:posOffset>856615</wp:posOffset>
            </wp:positionH>
            <wp:positionV relativeFrom="paragraph">
              <wp:posOffset>-1426655</wp:posOffset>
            </wp:positionV>
            <wp:extent cx="1950085" cy="923925"/>
            <wp:effectExtent l="0" t="0" r="0" b="9525"/>
            <wp:wrapNone/>
            <wp:docPr id="10" name="תמונה 10" descr="http://www.unvamagazine.com/wp-content/uploads/2010/03/msmt.png" title="לוגו צ'כ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_fi" descr="http://www.unvamagazine.com/wp-content/uploads/2010/03/msmt.png" title="לוגו צ'כיה"/>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008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23F" w:rsidRPr="00BD6510" w:rsidRDefault="00B0613B" w:rsidP="00A836F7">
      <w:pPr>
        <w:shd w:val="clear" w:color="auto" w:fill="FDE9D9" w:themeFill="accent6" w:themeFillTint="33"/>
        <w:tabs>
          <w:tab w:val="left" w:pos="1134"/>
        </w:tabs>
        <w:spacing w:line="480" w:lineRule="auto"/>
        <w:jc w:val="center"/>
        <w:rPr>
          <w:rFonts w:ascii="Cambria" w:hAnsi="Cambria" w:cstheme="majorBidi"/>
          <w:b/>
          <w:sz w:val="28"/>
          <w:szCs w:val="28"/>
        </w:rPr>
      </w:pPr>
      <w:r w:rsidRPr="00BD6510">
        <w:rPr>
          <w:rFonts w:ascii="Cambria" w:hAnsi="Cambria" w:cstheme="majorBidi"/>
          <w:b/>
          <w:sz w:val="28"/>
          <w:szCs w:val="28"/>
        </w:rPr>
        <w:t>CZECH</w:t>
      </w:r>
      <w:r w:rsidR="000B623F" w:rsidRPr="00BD6510">
        <w:rPr>
          <w:rFonts w:ascii="Cambria" w:hAnsi="Cambria" w:cstheme="majorBidi"/>
          <w:b/>
          <w:sz w:val="28"/>
          <w:szCs w:val="28"/>
        </w:rPr>
        <w:t>-ISRAEL</w:t>
      </w:r>
      <w:r w:rsidRPr="00BD6510">
        <w:rPr>
          <w:rFonts w:ascii="Cambria" w:hAnsi="Cambria" w:cstheme="majorBidi"/>
          <w:b/>
          <w:sz w:val="28"/>
          <w:szCs w:val="28"/>
        </w:rPr>
        <w:t>I</w:t>
      </w:r>
      <w:r w:rsidR="000B623F" w:rsidRPr="00BD6510">
        <w:rPr>
          <w:rFonts w:ascii="Cambria" w:hAnsi="Cambria" w:cstheme="majorBidi"/>
          <w:b/>
          <w:sz w:val="28"/>
          <w:szCs w:val="28"/>
        </w:rPr>
        <w:t xml:space="preserve"> </w:t>
      </w:r>
      <w:r w:rsidR="00355A14" w:rsidRPr="00BD6510">
        <w:rPr>
          <w:rFonts w:ascii="Cambria" w:hAnsi="Cambria" w:cstheme="majorBidi"/>
          <w:b/>
          <w:sz w:val="28"/>
          <w:szCs w:val="28"/>
        </w:rPr>
        <w:t xml:space="preserve">COOPERATIVE </w:t>
      </w:r>
      <w:r w:rsidR="000B623F" w:rsidRPr="00BD6510">
        <w:rPr>
          <w:rFonts w:ascii="Cambria" w:hAnsi="Cambria" w:cstheme="majorBidi"/>
          <w:b/>
          <w:sz w:val="28"/>
          <w:szCs w:val="28"/>
        </w:rPr>
        <w:t xml:space="preserve">SCIENTIFIC RESEARCH </w:t>
      </w:r>
    </w:p>
    <w:p w:rsidR="00E93840" w:rsidRPr="00BD6510" w:rsidRDefault="00E93840" w:rsidP="00BD6510">
      <w:pPr>
        <w:shd w:val="clear" w:color="auto" w:fill="FDE9D9" w:themeFill="accent6" w:themeFillTint="33"/>
        <w:tabs>
          <w:tab w:val="left" w:pos="1134"/>
        </w:tabs>
        <w:spacing w:line="480" w:lineRule="auto"/>
        <w:jc w:val="center"/>
        <w:rPr>
          <w:rFonts w:ascii="Cambria" w:eastAsia="MS Mincho" w:hAnsi="Cambria" w:cstheme="majorBidi"/>
          <w:b/>
          <w:spacing w:val="20"/>
          <w:sz w:val="28"/>
          <w:szCs w:val="28"/>
          <w:lang w:eastAsia="ja-JP"/>
        </w:rPr>
      </w:pPr>
      <w:r w:rsidRPr="00BD6510">
        <w:rPr>
          <w:rFonts w:ascii="Cambria" w:hAnsi="Cambria" w:cstheme="majorBidi"/>
          <w:b/>
          <w:spacing w:val="20"/>
          <w:sz w:val="28"/>
          <w:szCs w:val="28"/>
        </w:rPr>
        <w:t xml:space="preserve"> – </w:t>
      </w:r>
      <w:r w:rsidR="000B623F" w:rsidRPr="00BD6510">
        <w:rPr>
          <w:rFonts w:ascii="Cambria" w:hAnsi="Cambria" w:cstheme="majorBidi"/>
          <w:b/>
          <w:spacing w:val="20"/>
          <w:sz w:val="28"/>
          <w:szCs w:val="28"/>
        </w:rPr>
        <w:t xml:space="preserve">Call for </w:t>
      </w:r>
      <w:r w:rsidRPr="00BD6510">
        <w:rPr>
          <w:rFonts w:ascii="Cambria" w:hAnsi="Cambria" w:cstheme="majorBidi"/>
          <w:b/>
          <w:spacing w:val="20"/>
          <w:sz w:val="28"/>
          <w:szCs w:val="28"/>
        </w:rPr>
        <w:t xml:space="preserve">Joint </w:t>
      </w:r>
      <w:r w:rsidR="000B623F" w:rsidRPr="00BD6510">
        <w:rPr>
          <w:rFonts w:ascii="Cambria" w:hAnsi="Cambria" w:cstheme="majorBidi"/>
          <w:b/>
          <w:spacing w:val="20"/>
          <w:sz w:val="28"/>
          <w:szCs w:val="28"/>
        </w:rPr>
        <w:t>Project Proposals</w:t>
      </w:r>
      <w:r w:rsidR="000B623F" w:rsidRPr="00BD6510">
        <w:rPr>
          <w:rFonts w:ascii="Cambria" w:hAnsi="Cambria" w:cstheme="majorBidi"/>
          <w:spacing w:val="20"/>
          <w:sz w:val="28"/>
          <w:szCs w:val="28"/>
        </w:rPr>
        <w:t xml:space="preserve"> </w:t>
      </w:r>
      <w:r w:rsidR="00BD6510" w:rsidRPr="00BD6510">
        <w:rPr>
          <w:rFonts w:ascii="Cambria" w:eastAsia="MS Mincho" w:hAnsi="Cambria" w:cstheme="majorBidi"/>
          <w:b/>
          <w:spacing w:val="20"/>
          <w:sz w:val="28"/>
          <w:szCs w:val="28"/>
          <w:lang w:eastAsia="ja-JP"/>
        </w:rPr>
        <w:t>2019</w:t>
      </w:r>
      <w:r w:rsidRPr="00BD6510">
        <w:rPr>
          <w:rFonts w:ascii="Cambria" w:hAnsi="Cambria" w:cstheme="majorBidi"/>
          <w:b/>
          <w:spacing w:val="20"/>
          <w:sz w:val="28"/>
          <w:szCs w:val="28"/>
        </w:rPr>
        <w:t>-</w:t>
      </w:r>
      <w:r w:rsidR="00BD6510" w:rsidRPr="00BD6510">
        <w:rPr>
          <w:rFonts w:ascii="Cambria" w:hAnsi="Cambria" w:cstheme="majorBidi"/>
          <w:b/>
          <w:spacing w:val="20"/>
          <w:sz w:val="28"/>
          <w:szCs w:val="28"/>
        </w:rPr>
        <w:t>2021</w:t>
      </w:r>
      <w:r w:rsidRPr="00BD6510">
        <w:rPr>
          <w:rFonts w:ascii="Cambria" w:eastAsia="MS Mincho" w:hAnsi="Cambria" w:cstheme="majorBidi"/>
          <w:b/>
          <w:spacing w:val="20"/>
          <w:sz w:val="28"/>
          <w:szCs w:val="28"/>
          <w:lang w:eastAsia="ja-JP"/>
        </w:rPr>
        <w:t xml:space="preserve"> – </w:t>
      </w:r>
    </w:p>
    <w:p w:rsidR="000B623F" w:rsidRPr="00BD6510" w:rsidRDefault="00BD6510" w:rsidP="00A836F7">
      <w:pPr>
        <w:shd w:val="clear" w:color="auto" w:fill="FDE9D9" w:themeFill="accent6" w:themeFillTint="33"/>
        <w:tabs>
          <w:tab w:val="left" w:pos="1134"/>
        </w:tabs>
        <w:spacing w:after="240" w:line="480" w:lineRule="auto"/>
        <w:jc w:val="center"/>
        <w:rPr>
          <w:rFonts w:ascii="Cambria" w:eastAsia="MS Mincho" w:hAnsi="Cambria" w:cstheme="majorBidi"/>
          <w:b/>
          <w:spacing w:val="-8"/>
          <w:sz w:val="28"/>
          <w:szCs w:val="28"/>
          <w:lang w:eastAsia="ja-JP"/>
        </w:rPr>
      </w:pPr>
      <w:r w:rsidRPr="00BD6510">
        <w:rPr>
          <w:rFonts w:ascii="Cambria" w:eastAsia="MS Mincho" w:hAnsi="Cambria" w:cstheme="majorBidi"/>
          <w:b/>
          <w:spacing w:val="-8"/>
          <w:sz w:val="28"/>
          <w:szCs w:val="28"/>
          <w:lang w:eastAsia="ja-JP"/>
        </w:rPr>
        <w:t xml:space="preserve">‘Artificial Intelligence' and ‘Clean-Tech’ </w:t>
      </w:r>
      <w:r w:rsidR="006C4DE1" w:rsidRPr="00BD6510">
        <w:rPr>
          <w:rFonts w:ascii="Cambria" w:eastAsia="MS Mincho" w:hAnsi="Cambria" w:cstheme="majorBidi"/>
          <w:b/>
          <w:spacing w:val="-8"/>
          <w:sz w:val="28"/>
          <w:szCs w:val="28"/>
          <w:lang w:eastAsia="ja-JP"/>
        </w:rPr>
        <w:t xml:space="preserve"> </w:t>
      </w:r>
    </w:p>
    <w:p w:rsidR="000B623F" w:rsidRPr="00BD6510" w:rsidRDefault="000B623F" w:rsidP="00C34D60">
      <w:pPr>
        <w:tabs>
          <w:tab w:val="left" w:pos="1134"/>
        </w:tabs>
        <w:spacing w:line="240" w:lineRule="exact"/>
        <w:jc w:val="center"/>
        <w:rPr>
          <w:rFonts w:ascii="Cambria" w:hAnsi="Cambria" w:cstheme="majorBidi"/>
          <w:sz w:val="24"/>
          <w:szCs w:val="24"/>
        </w:rPr>
      </w:pPr>
    </w:p>
    <w:p w:rsidR="00A836F7" w:rsidRDefault="00BD6510" w:rsidP="00D10B76">
      <w:pPr>
        <w:pStyle w:val="BodyText"/>
        <w:spacing w:line="480" w:lineRule="auto"/>
        <w:jc w:val="both"/>
        <w:rPr>
          <w:rFonts w:ascii="Cambria" w:hAnsi="Cambria" w:cstheme="majorBidi"/>
          <w:sz w:val="24"/>
          <w:szCs w:val="24"/>
        </w:rPr>
      </w:pPr>
      <w:r w:rsidRPr="00BD6510">
        <w:rPr>
          <w:rFonts w:ascii="Cambria" w:eastAsia="MS Mincho" w:hAnsi="Cambria" w:cstheme="majorBidi"/>
          <w:sz w:val="24"/>
          <w:szCs w:val="24"/>
          <w:lang w:eastAsia="ja-JP"/>
        </w:rPr>
        <w:t>This Call for Proposals is being announced on the basis of the Work Plan for Support of Joint Czech-Israeli Scientific Research Projects for the Years 2019-2021, signed in Jerusalem on June 29th, 2018, between the Ministry of Education, Youth and Sports of the Czech Republic (referred to as “MEYS”) and the Ministry of Science</w:t>
      </w:r>
      <w:r w:rsidR="00D10B76" w:rsidRPr="00D10B76">
        <w:rPr>
          <w:rFonts w:ascii="Cambria" w:eastAsia="MS Mincho" w:hAnsi="Cambria" w:cstheme="majorBidi"/>
          <w:sz w:val="24"/>
          <w:szCs w:val="24"/>
          <w:lang w:eastAsia="ja-JP"/>
        </w:rPr>
        <w:t xml:space="preserve"> </w:t>
      </w:r>
      <w:r w:rsidR="00D10B76" w:rsidRPr="00BD6510">
        <w:rPr>
          <w:rFonts w:ascii="Cambria" w:eastAsia="MS Mincho" w:hAnsi="Cambria" w:cstheme="majorBidi"/>
          <w:sz w:val="24"/>
          <w:szCs w:val="24"/>
          <w:lang w:eastAsia="ja-JP"/>
        </w:rPr>
        <w:t>and</w:t>
      </w:r>
      <w:r w:rsidRPr="00BD6510">
        <w:rPr>
          <w:rFonts w:ascii="Cambria" w:eastAsia="MS Mincho" w:hAnsi="Cambria" w:cstheme="majorBidi"/>
          <w:sz w:val="24"/>
          <w:szCs w:val="24"/>
          <w:lang w:eastAsia="ja-JP"/>
        </w:rPr>
        <w:t xml:space="preserve"> Technology of the State of Israel (referred to as “MOST”).</w:t>
      </w:r>
    </w:p>
    <w:p w:rsidR="0036270D" w:rsidRPr="00BD6510" w:rsidRDefault="0036270D" w:rsidP="00D10B76">
      <w:pPr>
        <w:pStyle w:val="BodyText"/>
        <w:spacing w:line="480" w:lineRule="auto"/>
        <w:jc w:val="both"/>
        <w:rPr>
          <w:rFonts w:ascii="Cambria" w:hAnsi="Cambria" w:cstheme="majorBidi"/>
          <w:sz w:val="24"/>
          <w:szCs w:val="24"/>
        </w:rPr>
      </w:pPr>
    </w:p>
    <w:p w:rsidR="00537FE4" w:rsidRPr="00BD6510" w:rsidRDefault="00A836F7" w:rsidP="00A836F7">
      <w:pPr>
        <w:pStyle w:val="Heading2"/>
        <w:shd w:val="clear" w:color="auto" w:fill="FDE9D9" w:themeFill="accent6" w:themeFillTint="33"/>
        <w:rPr>
          <w:rFonts w:ascii="Cambria" w:hAnsi="Cambria"/>
        </w:rPr>
      </w:pPr>
      <w:r w:rsidRPr="00BD6510">
        <w:rPr>
          <w:rFonts w:ascii="Cambria" w:hAnsi="Cambria"/>
        </w:rPr>
        <w:t>A. AREAS OF COOPERATION</w:t>
      </w:r>
    </w:p>
    <w:p w:rsidR="00AA4B52" w:rsidRPr="00BD6510" w:rsidRDefault="00AA4B52" w:rsidP="00792167">
      <w:pPr>
        <w:pStyle w:val="BodyText"/>
        <w:spacing w:line="480" w:lineRule="auto"/>
        <w:jc w:val="both"/>
        <w:rPr>
          <w:rFonts w:ascii="Cambria" w:hAnsi="Cambria" w:cstheme="majorBidi"/>
          <w:sz w:val="24"/>
          <w:szCs w:val="24"/>
        </w:rPr>
      </w:pPr>
    </w:p>
    <w:p w:rsidR="002D7E3D" w:rsidRPr="00BD6510" w:rsidRDefault="00A75B3D" w:rsidP="00792167">
      <w:pPr>
        <w:pStyle w:val="BodyText"/>
        <w:spacing w:after="120" w:line="480" w:lineRule="auto"/>
        <w:jc w:val="both"/>
        <w:rPr>
          <w:rFonts w:ascii="Cambria" w:eastAsia="MS Mincho" w:hAnsi="Cambria" w:cstheme="majorBidi"/>
          <w:b/>
          <w:bCs/>
          <w:sz w:val="24"/>
          <w:szCs w:val="24"/>
          <w:lang w:eastAsia="ja-JP"/>
        </w:rPr>
      </w:pPr>
      <w:r w:rsidRPr="00BD6510">
        <w:rPr>
          <w:rFonts w:ascii="Cambria" w:hAnsi="Cambria" w:cstheme="majorBidi"/>
          <w:spacing w:val="-1"/>
          <w:sz w:val="24"/>
          <w:szCs w:val="24"/>
        </w:rPr>
        <w:t xml:space="preserve">MEYS and </w:t>
      </w:r>
      <w:r w:rsidR="00A23644" w:rsidRPr="00BD6510">
        <w:rPr>
          <w:rFonts w:ascii="Cambria" w:hAnsi="Cambria" w:cstheme="majorBidi"/>
          <w:spacing w:val="-1"/>
          <w:sz w:val="24"/>
          <w:szCs w:val="24"/>
        </w:rPr>
        <w:t>MOST</w:t>
      </w:r>
      <w:r w:rsidR="00B17F4C" w:rsidRPr="00BD6510">
        <w:rPr>
          <w:rFonts w:ascii="Cambria" w:hAnsi="Cambria" w:cstheme="majorBidi"/>
          <w:spacing w:val="-1"/>
          <w:sz w:val="24"/>
          <w:szCs w:val="24"/>
        </w:rPr>
        <w:t xml:space="preserve"> </w:t>
      </w:r>
      <w:r w:rsidRPr="00BD6510">
        <w:rPr>
          <w:rFonts w:ascii="Cambria" w:hAnsi="Cambria" w:cstheme="majorBidi"/>
          <w:spacing w:val="-1"/>
          <w:sz w:val="24"/>
          <w:szCs w:val="24"/>
        </w:rPr>
        <w:t xml:space="preserve">are providing financial support for joint research activities carried out by Czech and Israeli researchers. </w:t>
      </w:r>
      <w:r w:rsidR="00102665" w:rsidRPr="00BD6510">
        <w:rPr>
          <w:rFonts w:ascii="Cambria" w:hAnsi="Cambria" w:cstheme="majorBidi"/>
          <w:spacing w:val="-1"/>
          <w:sz w:val="24"/>
          <w:szCs w:val="24"/>
        </w:rPr>
        <w:t xml:space="preserve">Joint </w:t>
      </w:r>
      <w:r w:rsidR="0097712F" w:rsidRPr="00BD6510">
        <w:rPr>
          <w:rFonts w:ascii="Cambria" w:hAnsi="Cambria" w:cstheme="majorBidi"/>
          <w:spacing w:val="-1"/>
          <w:sz w:val="24"/>
          <w:szCs w:val="24"/>
        </w:rPr>
        <w:t>Czech</w:t>
      </w:r>
      <w:r w:rsidR="000B623F" w:rsidRPr="00BD6510">
        <w:rPr>
          <w:rFonts w:ascii="Cambria" w:hAnsi="Cambria" w:cstheme="majorBidi"/>
          <w:spacing w:val="-1"/>
          <w:sz w:val="24"/>
          <w:szCs w:val="24"/>
        </w:rPr>
        <w:t>-Israeli research teams are</w:t>
      </w:r>
      <w:r w:rsidR="00E93840" w:rsidRPr="00BD6510">
        <w:rPr>
          <w:rFonts w:ascii="Cambria" w:hAnsi="Cambria" w:cstheme="majorBidi"/>
          <w:spacing w:val="-1"/>
          <w:sz w:val="24"/>
          <w:szCs w:val="24"/>
        </w:rPr>
        <w:t xml:space="preserve"> </w:t>
      </w:r>
      <w:r w:rsidR="000B623F" w:rsidRPr="00BD6510">
        <w:rPr>
          <w:rFonts w:ascii="Cambria" w:hAnsi="Cambria" w:cstheme="majorBidi"/>
          <w:spacing w:val="-1"/>
          <w:sz w:val="24"/>
          <w:szCs w:val="24"/>
        </w:rPr>
        <w:t>hereby invited to submit</w:t>
      </w:r>
      <w:r w:rsidR="00E93840" w:rsidRPr="00BD6510">
        <w:rPr>
          <w:rFonts w:ascii="Cambria" w:hAnsi="Cambria" w:cstheme="majorBidi"/>
          <w:spacing w:val="-1"/>
          <w:sz w:val="24"/>
          <w:szCs w:val="24"/>
        </w:rPr>
        <w:t xml:space="preserve"> their</w:t>
      </w:r>
      <w:r w:rsidR="000B623F" w:rsidRPr="00BD6510">
        <w:rPr>
          <w:rFonts w:ascii="Cambria" w:hAnsi="Cambria" w:cstheme="majorBidi"/>
          <w:spacing w:val="-1"/>
          <w:sz w:val="24"/>
          <w:szCs w:val="24"/>
        </w:rPr>
        <w:t xml:space="preserve"> joint </w:t>
      </w:r>
      <w:r w:rsidR="006C4DE1" w:rsidRPr="00BD6510">
        <w:rPr>
          <w:rFonts w:ascii="Cambria" w:hAnsi="Cambria" w:cstheme="majorBidi"/>
          <w:spacing w:val="-1"/>
          <w:sz w:val="24"/>
          <w:szCs w:val="24"/>
        </w:rPr>
        <w:t xml:space="preserve">research </w:t>
      </w:r>
      <w:r w:rsidR="000B623F" w:rsidRPr="00BD6510">
        <w:rPr>
          <w:rFonts w:ascii="Cambria" w:hAnsi="Cambria" w:cstheme="majorBidi"/>
          <w:spacing w:val="-1"/>
          <w:sz w:val="24"/>
          <w:szCs w:val="24"/>
        </w:rPr>
        <w:t xml:space="preserve">proposals </w:t>
      </w:r>
      <w:r w:rsidR="008E0F9A" w:rsidRPr="00BD6510">
        <w:rPr>
          <w:rFonts w:ascii="Cambria" w:hAnsi="Cambria" w:cstheme="majorBidi"/>
          <w:spacing w:val="-1"/>
          <w:sz w:val="24"/>
          <w:szCs w:val="24"/>
        </w:rPr>
        <w:t>on</w:t>
      </w:r>
      <w:r w:rsidR="002D7E3D" w:rsidRPr="00BD6510">
        <w:rPr>
          <w:rFonts w:ascii="Cambria" w:hAnsi="Cambria" w:cstheme="majorBidi"/>
          <w:sz w:val="24"/>
          <w:szCs w:val="24"/>
        </w:rPr>
        <w:t>:</w:t>
      </w:r>
    </w:p>
    <w:p w:rsidR="00BD6510" w:rsidRPr="00BD6510" w:rsidRDefault="00BD6510" w:rsidP="00BD6510">
      <w:pPr>
        <w:pStyle w:val="Style9"/>
        <w:numPr>
          <w:ilvl w:val="0"/>
          <w:numId w:val="23"/>
        </w:numPr>
        <w:shd w:val="clear" w:color="auto" w:fill="auto"/>
        <w:tabs>
          <w:tab w:val="left" w:pos="678"/>
        </w:tabs>
        <w:spacing w:before="0" w:after="180" w:line="270" w:lineRule="exact"/>
        <w:jc w:val="both"/>
        <w:rPr>
          <w:rStyle w:val="CharStyle10"/>
          <w:rFonts w:ascii="Cambria" w:hAnsi="Cambria"/>
          <w:b/>
          <w:bCs/>
          <w:color w:val="000000"/>
          <w:sz w:val="24"/>
          <w:szCs w:val="24"/>
          <w:u w:val="single"/>
        </w:rPr>
      </w:pPr>
      <w:r w:rsidRPr="00BD6510">
        <w:rPr>
          <w:rFonts w:ascii="Cambria" w:hAnsi="Cambria" w:cs="Calibri"/>
          <w:b/>
          <w:bCs/>
          <w:sz w:val="24"/>
          <w:szCs w:val="24"/>
          <w:u w:val="single"/>
        </w:rPr>
        <w:t>Artificial Intelligence &amp; Robotics</w:t>
      </w:r>
      <w:r w:rsidRPr="00BD6510">
        <w:rPr>
          <w:rStyle w:val="CharStyle10"/>
          <w:rFonts w:ascii="Cambria" w:hAnsi="Cambria"/>
          <w:b/>
          <w:bCs/>
          <w:color w:val="000000"/>
          <w:sz w:val="24"/>
          <w:szCs w:val="24"/>
          <w:u w:val="single"/>
        </w:rPr>
        <w:t>-</w:t>
      </w:r>
    </w:p>
    <w:p w:rsidR="00BD6510" w:rsidRPr="00BD6510" w:rsidRDefault="00BD6510" w:rsidP="00BD6510">
      <w:pPr>
        <w:pStyle w:val="ListParagraph"/>
        <w:ind w:left="720" w:firstLine="720"/>
        <w:rPr>
          <w:rFonts w:ascii="Cambria" w:hAnsi="Cambria" w:cs="Calibri"/>
          <w:color w:val="auto"/>
          <w:lang w:eastAsia="cs-CZ"/>
        </w:rPr>
      </w:pPr>
      <w:r w:rsidRPr="00BD6510">
        <w:rPr>
          <w:rFonts w:ascii="Cambria" w:hAnsi="Cambria" w:cs="Calibri"/>
          <w:color w:val="auto"/>
          <w:lang w:eastAsia="cs-CZ"/>
        </w:rPr>
        <w:t>• Deep learning</w:t>
      </w:r>
    </w:p>
    <w:p w:rsidR="00BD6510" w:rsidRPr="00BD6510" w:rsidRDefault="00BD6510" w:rsidP="00BD6510">
      <w:pPr>
        <w:pStyle w:val="ListParagraph"/>
        <w:ind w:left="720" w:firstLine="720"/>
        <w:rPr>
          <w:rFonts w:ascii="Cambria" w:hAnsi="Cambria" w:cs="Calibri"/>
          <w:color w:val="auto"/>
          <w:lang w:eastAsia="cs-CZ"/>
        </w:rPr>
      </w:pPr>
      <w:r w:rsidRPr="00BD6510">
        <w:rPr>
          <w:rFonts w:ascii="Cambria" w:hAnsi="Cambria" w:cs="Calibri"/>
          <w:color w:val="auto"/>
          <w:lang w:eastAsia="cs-CZ"/>
        </w:rPr>
        <w:t>• Machine learning</w:t>
      </w:r>
    </w:p>
    <w:p w:rsidR="00BD6510" w:rsidRPr="00BD6510" w:rsidRDefault="00BD6510" w:rsidP="00BD6510">
      <w:pPr>
        <w:pStyle w:val="ListParagraph"/>
        <w:ind w:left="720" w:firstLine="720"/>
        <w:rPr>
          <w:rFonts w:ascii="Cambria" w:hAnsi="Cambria" w:cs="Calibri"/>
          <w:color w:val="auto"/>
          <w:lang w:eastAsia="cs-CZ"/>
        </w:rPr>
      </w:pPr>
      <w:r w:rsidRPr="00BD6510">
        <w:rPr>
          <w:rFonts w:ascii="Cambria" w:hAnsi="Cambria" w:cs="Calibri"/>
          <w:color w:val="auto"/>
          <w:lang w:eastAsia="cs-CZ"/>
        </w:rPr>
        <w:t>• Computer vision</w:t>
      </w:r>
    </w:p>
    <w:p w:rsidR="00BD6510" w:rsidRPr="00BD6510" w:rsidRDefault="00BD6510" w:rsidP="00BD6510">
      <w:pPr>
        <w:pStyle w:val="ListParagraph"/>
        <w:ind w:left="720" w:firstLine="720"/>
        <w:rPr>
          <w:rFonts w:ascii="Cambria" w:hAnsi="Cambria" w:cs="Calibri"/>
          <w:color w:val="auto"/>
          <w:lang w:eastAsia="cs-CZ"/>
        </w:rPr>
      </w:pPr>
      <w:r w:rsidRPr="00BD6510">
        <w:rPr>
          <w:rFonts w:ascii="Cambria" w:hAnsi="Cambria" w:cs="Calibri"/>
          <w:color w:val="auto"/>
          <w:lang w:eastAsia="cs-CZ"/>
        </w:rPr>
        <w:t>• Supervised learning</w:t>
      </w:r>
    </w:p>
    <w:p w:rsidR="00BD6510" w:rsidRPr="00BD6510" w:rsidRDefault="00BD6510" w:rsidP="00BD6510">
      <w:pPr>
        <w:pStyle w:val="Style9"/>
        <w:numPr>
          <w:ilvl w:val="0"/>
          <w:numId w:val="23"/>
        </w:numPr>
        <w:shd w:val="clear" w:color="auto" w:fill="auto"/>
        <w:tabs>
          <w:tab w:val="left" w:pos="693"/>
        </w:tabs>
        <w:spacing w:before="0" w:after="180" w:line="270" w:lineRule="exact"/>
        <w:jc w:val="both"/>
        <w:rPr>
          <w:rStyle w:val="CharStyle10"/>
          <w:rFonts w:ascii="Cambria" w:hAnsi="Cambria"/>
          <w:b/>
          <w:bCs/>
          <w:color w:val="000000"/>
          <w:sz w:val="24"/>
          <w:szCs w:val="24"/>
          <w:u w:val="single"/>
        </w:rPr>
      </w:pPr>
      <w:r w:rsidRPr="00BD6510">
        <w:rPr>
          <w:rFonts w:ascii="Cambria" w:hAnsi="Cambria" w:cs="Calibri"/>
          <w:b/>
          <w:bCs/>
          <w:sz w:val="24"/>
          <w:szCs w:val="24"/>
          <w:u w:val="single"/>
        </w:rPr>
        <w:t>Clean-tech</w:t>
      </w:r>
      <w:r w:rsidRPr="00BD6510">
        <w:rPr>
          <w:rStyle w:val="CharStyle10"/>
          <w:rFonts w:ascii="Cambria" w:hAnsi="Cambria"/>
          <w:b/>
          <w:bCs/>
          <w:color w:val="000000"/>
          <w:sz w:val="24"/>
          <w:szCs w:val="24"/>
          <w:u w:val="single"/>
        </w:rPr>
        <w:t>-</w:t>
      </w:r>
    </w:p>
    <w:p w:rsidR="00BD6510" w:rsidRPr="00BD6510" w:rsidRDefault="00BD6510" w:rsidP="00BD6510">
      <w:pPr>
        <w:pStyle w:val="ListParagraph"/>
        <w:ind w:firstLine="708"/>
        <w:rPr>
          <w:rFonts w:ascii="Cambria" w:hAnsi="Cambria" w:cs="Calibri"/>
          <w:color w:val="auto"/>
          <w:spacing w:val="10"/>
          <w:lang w:eastAsia="cs-CZ"/>
        </w:rPr>
      </w:pPr>
      <w:r w:rsidRPr="00BD6510">
        <w:rPr>
          <w:rFonts w:ascii="Cambria" w:hAnsi="Cambria" w:cs="Calibri"/>
          <w:color w:val="auto"/>
          <w:lang w:eastAsia="cs-CZ"/>
        </w:rPr>
        <w:t>•</w:t>
      </w:r>
      <w:r w:rsidRPr="00BD6510">
        <w:rPr>
          <w:rFonts w:ascii="Cambria" w:hAnsi="Cambria" w:cs="Calibri"/>
          <w:color w:val="auto"/>
          <w:spacing w:val="10"/>
          <w:lang w:eastAsia="cs-CZ"/>
        </w:rPr>
        <w:t xml:space="preserve"> Embedded nano-materials in water/soil/waste/air treatment processes or   </w:t>
      </w:r>
    </w:p>
    <w:p w:rsidR="00BD6510" w:rsidRPr="00BD6510" w:rsidRDefault="00BD6510" w:rsidP="00BD6510">
      <w:pPr>
        <w:pStyle w:val="ListParagraph"/>
        <w:ind w:firstLine="708"/>
        <w:rPr>
          <w:rFonts w:ascii="Cambria" w:hAnsi="Cambria" w:cs="Calibri"/>
          <w:color w:val="auto"/>
          <w:spacing w:val="10"/>
          <w:lang w:eastAsia="cs-CZ"/>
        </w:rPr>
      </w:pPr>
      <w:r w:rsidRPr="00BD6510">
        <w:rPr>
          <w:rFonts w:ascii="Cambria" w:hAnsi="Cambria" w:cs="Calibri"/>
          <w:color w:val="auto"/>
          <w:spacing w:val="10"/>
          <w:lang w:eastAsia="cs-CZ"/>
        </w:rPr>
        <w:t xml:space="preserve">   technologies.</w:t>
      </w:r>
    </w:p>
    <w:p w:rsidR="00BD6510" w:rsidRPr="00BD6510" w:rsidRDefault="00BD6510" w:rsidP="00BD6510">
      <w:pPr>
        <w:pStyle w:val="ListParagraph"/>
        <w:ind w:left="1416"/>
        <w:rPr>
          <w:rFonts w:ascii="Cambria" w:hAnsi="Cambria" w:cs="Calibri"/>
          <w:color w:val="auto"/>
          <w:spacing w:val="10"/>
          <w:lang w:eastAsia="cs-CZ"/>
        </w:rPr>
      </w:pPr>
      <w:r w:rsidRPr="00BD6510">
        <w:rPr>
          <w:rFonts w:ascii="Cambria" w:hAnsi="Cambria" w:cs="Calibri"/>
          <w:color w:val="auto"/>
          <w:lang w:eastAsia="cs-CZ"/>
        </w:rPr>
        <w:t>•</w:t>
      </w:r>
      <w:r w:rsidRPr="00BD6510">
        <w:rPr>
          <w:rFonts w:ascii="Cambria" w:hAnsi="Cambria" w:cs="Calibri"/>
          <w:color w:val="auto"/>
          <w:spacing w:val="10"/>
          <w:lang w:eastAsia="cs-CZ"/>
        </w:rPr>
        <w:t xml:space="preserve"> Embedded nano-materials for real-time environmental monitoring.</w:t>
      </w:r>
    </w:p>
    <w:p w:rsidR="000B623F" w:rsidRPr="00BD6510" w:rsidRDefault="000B623F" w:rsidP="00792167">
      <w:pPr>
        <w:pStyle w:val="BodyText"/>
        <w:spacing w:line="480" w:lineRule="auto"/>
        <w:jc w:val="both"/>
        <w:rPr>
          <w:rFonts w:ascii="Cambria" w:eastAsia="MS Mincho" w:hAnsi="Cambria" w:cstheme="majorBidi"/>
          <w:b/>
          <w:sz w:val="24"/>
          <w:szCs w:val="24"/>
          <w:lang w:eastAsia="ja-JP"/>
        </w:rPr>
      </w:pPr>
    </w:p>
    <w:p w:rsidR="000B623F" w:rsidRPr="00BD6510" w:rsidRDefault="000B623F" w:rsidP="00A836F7">
      <w:pPr>
        <w:pStyle w:val="Heading2"/>
        <w:shd w:val="clear" w:color="auto" w:fill="FDE9D9" w:themeFill="accent6" w:themeFillTint="33"/>
        <w:rPr>
          <w:rFonts w:ascii="Cambria" w:hAnsi="Cambria"/>
        </w:rPr>
      </w:pPr>
      <w:r w:rsidRPr="00BD6510">
        <w:rPr>
          <w:rFonts w:ascii="Cambria" w:hAnsi="Cambria"/>
        </w:rPr>
        <w:lastRenderedPageBreak/>
        <w:t>B. MOD</w:t>
      </w:r>
      <w:r w:rsidR="00102665" w:rsidRPr="00BD6510">
        <w:rPr>
          <w:rFonts w:ascii="Cambria" w:hAnsi="Cambria"/>
        </w:rPr>
        <w:t>ALITIES</w:t>
      </w:r>
      <w:r w:rsidRPr="00BD6510">
        <w:rPr>
          <w:rFonts w:ascii="Cambria" w:hAnsi="Cambria"/>
        </w:rPr>
        <w:t xml:space="preserve"> OF COOPERATION</w:t>
      </w:r>
    </w:p>
    <w:p w:rsidR="00BC6D00" w:rsidRPr="00BD6510" w:rsidRDefault="00BC6D00" w:rsidP="00792167">
      <w:pPr>
        <w:tabs>
          <w:tab w:val="left" w:pos="142"/>
        </w:tabs>
        <w:spacing w:line="480" w:lineRule="auto"/>
        <w:jc w:val="both"/>
        <w:rPr>
          <w:rFonts w:ascii="Cambria" w:hAnsi="Cambria" w:cstheme="majorBidi"/>
          <w:b/>
          <w:sz w:val="24"/>
          <w:szCs w:val="24"/>
        </w:rPr>
      </w:pPr>
    </w:p>
    <w:p w:rsidR="000B623F" w:rsidRPr="00BD6510" w:rsidRDefault="000B623F" w:rsidP="00792167">
      <w:pPr>
        <w:tabs>
          <w:tab w:val="left" w:pos="142"/>
        </w:tabs>
        <w:spacing w:after="180" w:line="480" w:lineRule="auto"/>
        <w:jc w:val="both"/>
        <w:rPr>
          <w:rFonts w:ascii="Cambria" w:hAnsi="Cambria" w:cstheme="majorBidi"/>
          <w:sz w:val="24"/>
          <w:szCs w:val="24"/>
        </w:rPr>
      </w:pPr>
      <w:r w:rsidRPr="00BD6510">
        <w:rPr>
          <w:rFonts w:ascii="Cambria" w:hAnsi="Cambria" w:cstheme="majorBidi"/>
          <w:sz w:val="24"/>
          <w:szCs w:val="24"/>
        </w:rPr>
        <w:t>Cooperation may take the form of:</w:t>
      </w:r>
    </w:p>
    <w:p w:rsidR="000B623F" w:rsidRPr="00BD6510" w:rsidRDefault="0097712F" w:rsidP="00792167">
      <w:pPr>
        <w:numPr>
          <w:ilvl w:val="0"/>
          <w:numId w:val="1"/>
        </w:numPr>
        <w:spacing w:after="180" w:line="480" w:lineRule="auto"/>
        <w:ind w:left="426" w:right="-36" w:hanging="426"/>
        <w:jc w:val="both"/>
        <w:rPr>
          <w:rFonts w:ascii="Cambria" w:hAnsi="Cambria" w:cstheme="majorBidi"/>
          <w:sz w:val="24"/>
          <w:szCs w:val="24"/>
        </w:rPr>
      </w:pPr>
      <w:r w:rsidRPr="00BD6510">
        <w:rPr>
          <w:rFonts w:ascii="Cambria" w:hAnsi="Cambria" w:cstheme="majorBidi"/>
          <w:sz w:val="24"/>
          <w:szCs w:val="24"/>
        </w:rPr>
        <w:t>J</w:t>
      </w:r>
      <w:r w:rsidR="000B623F" w:rsidRPr="00BD6510">
        <w:rPr>
          <w:rFonts w:ascii="Cambria" w:hAnsi="Cambria" w:cstheme="majorBidi"/>
          <w:sz w:val="24"/>
          <w:szCs w:val="24"/>
        </w:rPr>
        <w:t xml:space="preserve">oint research activities </w:t>
      </w:r>
      <w:r w:rsidR="008E0F9A" w:rsidRPr="00BD6510">
        <w:rPr>
          <w:rFonts w:ascii="Cambria" w:hAnsi="Cambria" w:cstheme="majorBidi"/>
          <w:sz w:val="24"/>
          <w:szCs w:val="24"/>
        </w:rPr>
        <w:t>in which</w:t>
      </w:r>
      <w:r w:rsidR="000B623F" w:rsidRPr="00BD6510">
        <w:rPr>
          <w:rFonts w:ascii="Cambria" w:hAnsi="Cambria" w:cstheme="majorBidi"/>
          <w:sz w:val="24"/>
          <w:szCs w:val="24"/>
        </w:rPr>
        <w:t xml:space="preserve"> interdependent subprojects of a single </w:t>
      </w:r>
      <w:r w:rsidR="00EC53DC" w:rsidRPr="00BD6510">
        <w:rPr>
          <w:rFonts w:ascii="Cambria" w:hAnsi="Cambria" w:cstheme="majorBidi"/>
          <w:sz w:val="24"/>
          <w:szCs w:val="24"/>
        </w:rPr>
        <w:t>project</w:t>
      </w:r>
      <w:r w:rsidR="000B623F" w:rsidRPr="00BD6510">
        <w:rPr>
          <w:rFonts w:ascii="Cambria" w:hAnsi="Cambria" w:cstheme="majorBidi"/>
          <w:sz w:val="24"/>
          <w:szCs w:val="24"/>
        </w:rPr>
        <w:t xml:space="preserve"> are conducted in </w:t>
      </w:r>
      <w:r w:rsidR="0043314F" w:rsidRPr="00BD6510">
        <w:rPr>
          <w:rFonts w:ascii="Cambria" w:hAnsi="Cambria" w:cstheme="majorBidi"/>
          <w:sz w:val="24"/>
          <w:szCs w:val="24"/>
        </w:rPr>
        <w:t xml:space="preserve">the </w:t>
      </w:r>
      <w:r w:rsidRPr="00BD6510">
        <w:rPr>
          <w:rFonts w:ascii="Cambria" w:hAnsi="Cambria" w:cstheme="majorBidi"/>
          <w:sz w:val="24"/>
          <w:szCs w:val="24"/>
        </w:rPr>
        <w:t>Czech</w:t>
      </w:r>
      <w:r w:rsidR="000B623F" w:rsidRPr="00BD6510">
        <w:rPr>
          <w:rFonts w:ascii="Cambria" w:hAnsi="Cambria" w:cstheme="majorBidi"/>
          <w:sz w:val="24"/>
          <w:szCs w:val="24"/>
        </w:rPr>
        <w:t xml:space="preserve"> and the Israeli laboratories;</w:t>
      </w:r>
    </w:p>
    <w:p w:rsidR="000B623F" w:rsidRPr="00BD6510" w:rsidRDefault="0097712F" w:rsidP="00792167">
      <w:pPr>
        <w:numPr>
          <w:ilvl w:val="0"/>
          <w:numId w:val="1"/>
        </w:numPr>
        <w:spacing w:after="180" w:line="480" w:lineRule="auto"/>
        <w:ind w:left="426" w:right="-36" w:hanging="426"/>
        <w:jc w:val="both"/>
        <w:rPr>
          <w:rFonts w:ascii="Cambria" w:hAnsi="Cambria" w:cstheme="majorBidi"/>
          <w:sz w:val="24"/>
          <w:szCs w:val="24"/>
        </w:rPr>
      </w:pPr>
      <w:r w:rsidRPr="00BD6510">
        <w:rPr>
          <w:rFonts w:ascii="Cambria" w:hAnsi="Cambria" w:cstheme="majorBidi"/>
          <w:sz w:val="24"/>
          <w:szCs w:val="24"/>
        </w:rPr>
        <w:t>C</w:t>
      </w:r>
      <w:r w:rsidR="000B623F" w:rsidRPr="00BD6510">
        <w:rPr>
          <w:rFonts w:ascii="Cambria" w:hAnsi="Cambria" w:cstheme="majorBidi"/>
          <w:sz w:val="24"/>
          <w:szCs w:val="24"/>
        </w:rPr>
        <w:t xml:space="preserve">omplementary methodological approaches to a </w:t>
      </w:r>
      <w:r w:rsidR="00FD0AB3" w:rsidRPr="00BD6510">
        <w:rPr>
          <w:rFonts w:ascii="Cambria" w:hAnsi="Cambria" w:cstheme="majorBidi"/>
          <w:sz w:val="24"/>
          <w:szCs w:val="24"/>
        </w:rPr>
        <w:t xml:space="preserve">common </w:t>
      </w:r>
      <w:r w:rsidR="000B623F" w:rsidRPr="00BD6510">
        <w:rPr>
          <w:rFonts w:ascii="Cambria" w:hAnsi="Cambria" w:cstheme="majorBidi"/>
          <w:sz w:val="24"/>
          <w:szCs w:val="24"/>
        </w:rPr>
        <w:t>problem;</w:t>
      </w:r>
    </w:p>
    <w:p w:rsidR="000B623F" w:rsidRDefault="0097712F" w:rsidP="00A109AC">
      <w:pPr>
        <w:numPr>
          <w:ilvl w:val="0"/>
          <w:numId w:val="1"/>
        </w:numPr>
        <w:spacing w:after="180" w:line="480" w:lineRule="auto"/>
        <w:ind w:left="425" w:right="-34" w:hanging="425"/>
        <w:jc w:val="both"/>
        <w:rPr>
          <w:rFonts w:ascii="Cambria" w:hAnsi="Cambria" w:cstheme="majorBidi"/>
          <w:sz w:val="24"/>
          <w:szCs w:val="24"/>
        </w:rPr>
      </w:pPr>
      <w:r w:rsidRPr="00BD6510">
        <w:rPr>
          <w:rFonts w:ascii="Cambria" w:hAnsi="Cambria" w:cstheme="majorBidi"/>
          <w:sz w:val="24"/>
          <w:szCs w:val="24"/>
        </w:rPr>
        <w:t>J</w:t>
      </w:r>
      <w:r w:rsidR="000B623F" w:rsidRPr="00BD6510">
        <w:rPr>
          <w:rFonts w:ascii="Cambria" w:hAnsi="Cambria" w:cstheme="majorBidi"/>
          <w:sz w:val="24"/>
          <w:szCs w:val="24"/>
        </w:rPr>
        <w:t>oint use of research facilities, materials, equipment and/or services by cooperating scientists;</w:t>
      </w:r>
    </w:p>
    <w:p w:rsidR="0036270D" w:rsidRPr="00A109AC" w:rsidRDefault="0036270D" w:rsidP="0036270D">
      <w:pPr>
        <w:spacing w:after="180" w:line="480" w:lineRule="auto"/>
        <w:ind w:left="425" w:right="-34"/>
        <w:jc w:val="both"/>
        <w:rPr>
          <w:rFonts w:ascii="Cambria" w:hAnsi="Cambria" w:cstheme="majorBidi"/>
          <w:sz w:val="24"/>
          <w:szCs w:val="24"/>
        </w:rPr>
      </w:pPr>
    </w:p>
    <w:p w:rsidR="000B623F" w:rsidRPr="00BD6510" w:rsidRDefault="000B623F" w:rsidP="00A836F7">
      <w:pPr>
        <w:pStyle w:val="Heading2"/>
        <w:shd w:val="clear" w:color="auto" w:fill="FDE9D9" w:themeFill="accent6" w:themeFillTint="33"/>
        <w:rPr>
          <w:rFonts w:ascii="Cambria" w:hAnsi="Cambria"/>
        </w:rPr>
      </w:pPr>
      <w:r w:rsidRPr="00BD6510">
        <w:rPr>
          <w:rFonts w:ascii="Cambria" w:hAnsi="Cambria"/>
        </w:rPr>
        <w:t>C. LEVEL OF FUNDING AND PROJECT DURATION</w:t>
      </w:r>
    </w:p>
    <w:p w:rsidR="00BC6D00" w:rsidRPr="00BD6510" w:rsidRDefault="00BC6D00" w:rsidP="00792167">
      <w:pPr>
        <w:tabs>
          <w:tab w:val="left" w:pos="142"/>
        </w:tabs>
        <w:spacing w:line="480" w:lineRule="auto"/>
        <w:jc w:val="both"/>
        <w:rPr>
          <w:rFonts w:ascii="Cambria" w:hAnsi="Cambria" w:cstheme="majorBidi"/>
          <w:sz w:val="24"/>
          <w:szCs w:val="24"/>
        </w:rPr>
      </w:pPr>
    </w:p>
    <w:p w:rsidR="008E0F9A" w:rsidRPr="00BD6510" w:rsidRDefault="008E0F9A" w:rsidP="00FB181E">
      <w:pPr>
        <w:spacing w:after="120" w:line="480" w:lineRule="auto"/>
        <w:jc w:val="both"/>
        <w:rPr>
          <w:rFonts w:ascii="Cambria" w:hAnsi="Cambria" w:cstheme="majorBidi"/>
          <w:sz w:val="24"/>
          <w:szCs w:val="24"/>
        </w:rPr>
      </w:pPr>
      <w:r w:rsidRPr="00FB181E">
        <w:rPr>
          <w:rFonts w:ascii="Cambria" w:hAnsi="Cambria" w:cstheme="majorBidi"/>
          <w:sz w:val="24"/>
          <w:szCs w:val="24"/>
        </w:rPr>
        <w:t xml:space="preserve">The total maximum funding for each individual project is </w:t>
      </w:r>
      <w:r w:rsidR="00FB181E" w:rsidRPr="00FB181E">
        <w:rPr>
          <w:rFonts w:ascii="Cambria" w:hAnsi="Cambria" w:cstheme="majorBidi"/>
          <w:sz w:val="24"/>
          <w:szCs w:val="24"/>
        </w:rPr>
        <w:t>150</w:t>
      </w:r>
      <w:r w:rsidR="008356B7" w:rsidRPr="00FB181E">
        <w:rPr>
          <w:rFonts w:ascii="Cambria" w:hAnsi="Cambria" w:cstheme="majorBidi"/>
          <w:sz w:val="24"/>
          <w:szCs w:val="24"/>
        </w:rPr>
        <w:t>,000 Euros</w:t>
      </w:r>
      <w:r w:rsidRPr="00FB181E">
        <w:rPr>
          <w:rFonts w:ascii="Cambria" w:hAnsi="Cambria" w:cstheme="majorBidi"/>
          <w:sz w:val="24"/>
          <w:szCs w:val="24"/>
        </w:rPr>
        <w:t xml:space="preserve"> from each side for a </w:t>
      </w:r>
      <w:r w:rsidR="00BD6510" w:rsidRPr="00FB181E">
        <w:rPr>
          <w:rFonts w:ascii="Cambria" w:hAnsi="Cambria" w:cstheme="majorBidi"/>
          <w:sz w:val="24"/>
          <w:szCs w:val="24"/>
        </w:rPr>
        <w:t>three year</w:t>
      </w:r>
      <w:r w:rsidRPr="00FB181E">
        <w:rPr>
          <w:rFonts w:ascii="Cambria" w:hAnsi="Cambria" w:cstheme="majorBidi"/>
          <w:sz w:val="24"/>
          <w:szCs w:val="24"/>
        </w:rPr>
        <w:t xml:space="preserve"> period (</w:t>
      </w:r>
      <w:r w:rsidR="00FB181E" w:rsidRPr="00FB181E">
        <w:rPr>
          <w:rFonts w:ascii="Cambria" w:hAnsi="Cambria" w:cstheme="majorBidi"/>
          <w:sz w:val="24"/>
          <w:szCs w:val="24"/>
        </w:rPr>
        <w:t>50</w:t>
      </w:r>
      <w:r w:rsidR="008356B7" w:rsidRPr="00FB181E">
        <w:rPr>
          <w:rFonts w:ascii="Cambria" w:hAnsi="Cambria" w:cstheme="majorBidi"/>
          <w:sz w:val="24"/>
          <w:szCs w:val="24"/>
        </w:rPr>
        <w:t>,000 Euros</w:t>
      </w:r>
      <w:r w:rsidRPr="00FB181E">
        <w:rPr>
          <w:rFonts w:ascii="Cambria" w:hAnsi="Cambria" w:cstheme="majorBidi"/>
          <w:sz w:val="24"/>
          <w:szCs w:val="24"/>
        </w:rPr>
        <w:t xml:space="preserve"> each year from each side).</w:t>
      </w:r>
      <w:r w:rsidR="00772FB5" w:rsidRPr="00BD6510">
        <w:rPr>
          <w:rFonts w:ascii="Cambria" w:hAnsi="Cambria" w:cstheme="majorBidi"/>
          <w:sz w:val="24"/>
          <w:szCs w:val="24"/>
        </w:rPr>
        <w:t xml:space="preserve"> The total maximum funding allocated for this program is </w:t>
      </w:r>
      <w:r w:rsidR="00FB181E">
        <w:rPr>
          <w:rFonts w:ascii="Cambria" w:hAnsi="Cambria" w:cstheme="majorBidi"/>
          <w:sz w:val="24"/>
          <w:szCs w:val="24"/>
        </w:rPr>
        <w:t>900,000</w:t>
      </w:r>
      <w:r w:rsidR="00772FB5" w:rsidRPr="00BD6510">
        <w:rPr>
          <w:rFonts w:ascii="Cambria" w:hAnsi="Cambria" w:cstheme="majorBidi"/>
          <w:sz w:val="24"/>
          <w:szCs w:val="24"/>
        </w:rPr>
        <w:t xml:space="preserve"> Euros per side.</w:t>
      </w:r>
    </w:p>
    <w:p w:rsidR="003D7E0B" w:rsidRPr="00BD6510" w:rsidRDefault="008E0F9A" w:rsidP="00B61211">
      <w:pPr>
        <w:spacing w:after="120" w:line="480" w:lineRule="auto"/>
        <w:jc w:val="both"/>
        <w:rPr>
          <w:rFonts w:ascii="Cambria" w:hAnsi="Cambria" w:cstheme="majorBidi"/>
          <w:bCs/>
          <w:sz w:val="24"/>
          <w:szCs w:val="24"/>
        </w:rPr>
      </w:pPr>
      <w:r w:rsidRPr="00BD6510">
        <w:rPr>
          <w:rFonts w:ascii="Cambria" w:hAnsi="Cambria" w:cstheme="majorBidi"/>
          <w:spacing w:val="-8"/>
          <w:sz w:val="24"/>
          <w:szCs w:val="24"/>
        </w:rPr>
        <w:t xml:space="preserve">It is the </w:t>
      </w:r>
      <w:bookmarkStart w:id="0" w:name="_GoBack"/>
      <w:bookmarkEnd w:id="0"/>
      <w:r w:rsidRPr="00BD6510">
        <w:rPr>
          <w:rFonts w:ascii="Cambria" w:hAnsi="Cambria" w:cstheme="majorBidi"/>
          <w:spacing w:val="-8"/>
          <w:sz w:val="24"/>
          <w:szCs w:val="24"/>
        </w:rPr>
        <w:t xml:space="preserve">intention of the two ministries to support </w:t>
      </w:r>
      <w:r w:rsidR="00772FB5" w:rsidRPr="00BD6510">
        <w:rPr>
          <w:rFonts w:ascii="Cambria" w:eastAsia="MS Mincho" w:hAnsi="Cambria" w:cstheme="majorBidi"/>
          <w:b/>
          <w:bCs/>
          <w:spacing w:val="-8"/>
          <w:sz w:val="24"/>
          <w:szCs w:val="24"/>
          <w:lang w:eastAsia="ja-JP"/>
        </w:rPr>
        <w:t xml:space="preserve">up to </w:t>
      </w:r>
      <w:r w:rsidR="00772FB5" w:rsidRPr="00FB181E">
        <w:rPr>
          <w:rFonts w:ascii="Cambria" w:eastAsia="MS Mincho" w:hAnsi="Cambria" w:cstheme="majorBidi"/>
          <w:b/>
          <w:bCs/>
          <w:spacing w:val="-8"/>
          <w:sz w:val="24"/>
          <w:szCs w:val="24"/>
          <w:lang w:eastAsia="ja-JP"/>
        </w:rPr>
        <w:t>6</w:t>
      </w:r>
      <w:r w:rsidR="00772FB5" w:rsidRPr="00BD6510">
        <w:rPr>
          <w:rFonts w:ascii="Cambria" w:eastAsia="MS Mincho" w:hAnsi="Cambria" w:cstheme="majorBidi"/>
          <w:b/>
          <w:bCs/>
          <w:spacing w:val="-8"/>
          <w:sz w:val="24"/>
          <w:szCs w:val="24"/>
          <w:lang w:eastAsia="ja-JP"/>
        </w:rPr>
        <w:t xml:space="preserve"> </w:t>
      </w:r>
      <w:r w:rsidR="00772FB5" w:rsidRPr="00BD6510">
        <w:rPr>
          <w:rFonts w:ascii="Cambria" w:hAnsi="Cambria" w:cstheme="majorBidi"/>
          <w:b/>
          <w:bCs/>
          <w:spacing w:val="-8"/>
          <w:sz w:val="24"/>
          <w:szCs w:val="24"/>
        </w:rPr>
        <w:t>joint projects</w:t>
      </w:r>
      <w:r w:rsidR="00772FB5" w:rsidRPr="00BD6510">
        <w:rPr>
          <w:rFonts w:ascii="Cambria" w:hAnsi="Cambria" w:cstheme="majorBidi"/>
          <w:spacing w:val="-8"/>
          <w:sz w:val="24"/>
          <w:szCs w:val="24"/>
        </w:rPr>
        <w:t xml:space="preserve"> under this Call in the fields of Environmental Engineering and Information and Communications Technology</w:t>
      </w:r>
      <w:r w:rsidRPr="00BD6510">
        <w:rPr>
          <w:rFonts w:ascii="Cambria" w:hAnsi="Cambria" w:cstheme="majorBidi"/>
          <w:spacing w:val="-8"/>
          <w:sz w:val="24"/>
          <w:szCs w:val="24"/>
        </w:rPr>
        <w:t xml:space="preserve">. However, the final number of projects to be sponsored will be determined based on scientific merits of the proposals and budgetary considerations. Research projects should be planned </w:t>
      </w:r>
      <w:r w:rsidRPr="00BD6510">
        <w:rPr>
          <w:rFonts w:ascii="Cambria" w:hAnsi="Cambria" w:cstheme="majorBidi"/>
          <w:b/>
          <w:bCs/>
          <w:spacing w:val="-8"/>
          <w:sz w:val="24"/>
          <w:szCs w:val="24"/>
        </w:rPr>
        <w:t xml:space="preserve">on a </w:t>
      </w:r>
      <w:r w:rsidR="00BD6510">
        <w:rPr>
          <w:rFonts w:ascii="Cambria" w:hAnsi="Cambria" w:cstheme="majorBidi"/>
          <w:b/>
          <w:bCs/>
          <w:spacing w:val="-8"/>
          <w:sz w:val="24"/>
          <w:szCs w:val="24"/>
        </w:rPr>
        <w:t>three year</w:t>
      </w:r>
      <w:r w:rsidRPr="00BD6510">
        <w:rPr>
          <w:rFonts w:ascii="Cambria" w:hAnsi="Cambria" w:cstheme="majorBidi"/>
          <w:b/>
          <w:bCs/>
          <w:spacing w:val="-8"/>
          <w:sz w:val="24"/>
          <w:szCs w:val="24"/>
        </w:rPr>
        <w:t xml:space="preserve"> basis</w:t>
      </w:r>
      <w:r w:rsidR="003D7E0B" w:rsidRPr="00BD6510">
        <w:rPr>
          <w:rFonts w:ascii="Cambria" w:hAnsi="Cambria" w:cstheme="majorBidi"/>
          <w:b/>
          <w:spacing w:val="-8"/>
          <w:sz w:val="24"/>
          <w:szCs w:val="24"/>
        </w:rPr>
        <w:t xml:space="preserve"> beginning at </w:t>
      </w:r>
      <w:r w:rsidR="00A23644" w:rsidRPr="00BD6510">
        <w:rPr>
          <w:rFonts w:ascii="Cambria" w:hAnsi="Cambria" w:cstheme="majorBidi"/>
          <w:b/>
          <w:spacing w:val="-8"/>
          <w:sz w:val="24"/>
          <w:szCs w:val="24"/>
        </w:rPr>
        <w:t xml:space="preserve">the </w:t>
      </w:r>
      <w:r w:rsidR="00B61211">
        <w:rPr>
          <w:rFonts w:ascii="Cambria" w:hAnsi="Cambria" w:cstheme="majorBidi"/>
          <w:b/>
          <w:spacing w:val="-8"/>
          <w:sz w:val="24"/>
          <w:szCs w:val="24"/>
        </w:rPr>
        <w:t>third</w:t>
      </w:r>
      <w:r w:rsidR="00A23644" w:rsidRPr="00BD6510">
        <w:rPr>
          <w:rFonts w:ascii="Cambria" w:hAnsi="Cambria" w:cstheme="majorBidi"/>
          <w:b/>
          <w:spacing w:val="-8"/>
          <w:sz w:val="24"/>
          <w:szCs w:val="24"/>
        </w:rPr>
        <w:t xml:space="preserve"> quarter of </w:t>
      </w:r>
      <w:r w:rsidR="00BD6510">
        <w:rPr>
          <w:rFonts w:ascii="Cambria" w:hAnsi="Cambria" w:cstheme="majorBidi"/>
          <w:b/>
          <w:spacing w:val="-8"/>
          <w:sz w:val="24"/>
          <w:szCs w:val="24"/>
        </w:rPr>
        <w:t>2019</w:t>
      </w:r>
      <w:r w:rsidR="003D7E0B" w:rsidRPr="00BD6510">
        <w:rPr>
          <w:rFonts w:ascii="Cambria" w:hAnsi="Cambria" w:cstheme="majorBidi"/>
          <w:bCs/>
          <w:sz w:val="24"/>
          <w:szCs w:val="24"/>
        </w:rPr>
        <w:t xml:space="preserve">. </w:t>
      </w:r>
    </w:p>
    <w:p w:rsidR="00C34D60" w:rsidRPr="00BD6510" w:rsidRDefault="00772FB5" w:rsidP="006B59DE">
      <w:pPr>
        <w:spacing w:line="480" w:lineRule="auto"/>
        <w:jc w:val="both"/>
        <w:rPr>
          <w:rFonts w:ascii="Cambria" w:hAnsi="Cambria"/>
          <w:b/>
          <w:bCs/>
          <w:sz w:val="28"/>
          <w:szCs w:val="24"/>
        </w:rPr>
      </w:pPr>
      <w:r w:rsidRPr="00BD6510">
        <w:rPr>
          <w:rFonts w:ascii="Cambria" w:hAnsi="Cambria" w:cstheme="majorBidi"/>
          <w:b/>
          <w:bCs/>
          <w:sz w:val="24"/>
          <w:szCs w:val="24"/>
        </w:rPr>
        <w:t>Funding for the approved projects depends on the availability of funds in the State Budget of both countries</w:t>
      </w:r>
      <w:r w:rsidRPr="00BD6510">
        <w:rPr>
          <w:rFonts w:ascii="Cambria" w:hAnsi="Cambria" w:cstheme="majorBidi"/>
          <w:sz w:val="24"/>
          <w:szCs w:val="24"/>
        </w:rPr>
        <w:t>.</w:t>
      </w:r>
      <w:r w:rsidR="00C34D60" w:rsidRPr="00BD6510">
        <w:rPr>
          <w:rFonts w:ascii="Cambria" w:hAnsi="Cambria"/>
        </w:rPr>
        <w:br w:type="page"/>
      </w:r>
    </w:p>
    <w:p w:rsidR="004F3374" w:rsidRPr="00BD6510" w:rsidRDefault="00BA1855" w:rsidP="00A836F7">
      <w:pPr>
        <w:pStyle w:val="Heading2"/>
        <w:shd w:val="clear" w:color="auto" w:fill="FDE9D9" w:themeFill="accent6" w:themeFillTint="33"/>
        <w:rPr>
          <w:rFonts w:ascii="Cambria" w:hAnsi="Cambria"/>
        </w:rPr>
      </w:pPr>
      <w:r w:rsidRPr="00BD6510">
        <w:rPr>
          <w:rFonts w:ascii="Cambria" w:hAnsi="Cambria"/>
        </w:rPr>
        <w:lastRenderedPageBreak/>
        <w:t>D. ELIGIBILITY</w:t>
      </w:r>
    </w:p>
    <w:p w:rsidR="005B7787" w:rsidRPr="00BD6510" w:rsidRDefault="005B7787" w:rsidP="00792167">
      <w:pPr>
        <w:spacing w:line="480" w:lineRule="auto"/>
        <w:ind w:left="425" w:hanging="425"/>
        <w:jc w:val="both"/>
        <w:rPr>
          <w:rFonts w:ascii="Cambria" w:eastAsia="MS Mincho" w:hAnsi="Cambria" w:cstheme="majorBidi"/>
          <w:b/>
          <w:caps/>
          <w:sz w:val="24"/>
          <w:szCs w:val="24"/>
          <w:lang w:eastAsia="ja-JP"/>
        </w:rPr>
      </w:pPr>
    </w:p>
    <w:p w:rsidR="00362309" w:rsidRPr="00BD6510" w:rsidRDefault="00C3712A" w:rsidP="00792167">
      <w:pPr>
        <w:spacing w:after="120" w:line="480" w:lineRule="auto"/>
        <w:ind w:left="425" w:hanging="425"/>
        <w:jc w:val="both"/>
        <w:rPr>
          <w:rFonts w:ascii="Cambria" w:hAnsi="Cambria" w:cstheme="majorBidi"/>
          <w:sz w:val="24"/>
          <w:szCs w:val="24"/>
        </w:rPr>
      </w:pPr>
      <w:r w:rsidRPr="00BD6510">
        <w:rPr>
          <w:rFonts w:ascii="Cambria" w:hAnsi="Cambria" w:cstheme="majorBidi"/>
          <w:sz w:val="24"/>
          <w:szCs w:val="24"/>
        </w:rPr>
        <w:t>1.</w:t>
      </w:r>
      <w:r w:rsidRPr="00BD6510">
        <w:rPr>
          <w:rFonts w:ascii="Cambria" w:hAnsi="Cambria" w:cstheme="majorBidi"/>
          <w:sz w:val="24"/>
          <w:szCs w:val="24"/>
        </w:rPr>
        <w:tab/>
      </w:r>
      <w:r w:rsidR="00362309" w:rsidRPr="00BD6510">
        <w:rPr>
          <w:rFonts w:ascii="Cambria" w:hAnsi="Cambria" w:cstheme="majorBidi"/>
          <w:sz w:val="24"/>
          <w:szCs w:val="24"/>
        </w:rPr>
        <w:t>Projects must be conducted by collaborating Czech and Israeli scientific research teams.</w:t>
      </w:r>
    </w:p>
    <w:p w:rsidR="00834B90" w:rsidRPr="00BD6510" w:rsidRDefault="00362309" w:rsidP="00792167">
      <w:pPr>
        <w:spacing w:after="120" w:line="480" w:lineRule="auto"/>
        <w:ind w:left="425" w:hanging="425"/>
        <w:jc w:val="both"/>
        <w:rPr>
          <w:rFonts w:ascii="Cambria" w:hAnsi="Cambria" w:cstheme="majorBidi"/>
          <w:sz w:val="24"/>
          <w:szCs w:val="24"/>
        </w:rPr>
      </w:pPr>
      <w:r w:rsidRPr="00BD6510">
        <w:rPr>
          <w:rFonts w:ascii="Cambria" w:hAnsi="Cambria" w:cstheme="majorBidi"/>
          <w:sz w:val="24"/>
          <w:szCs w:val="24"/>
        </w:rPr>
        <w:t>2.</w:t>
      </w:r>
      <w:r w:rsidRPr="00BD6510">
        <w:rPr>
          <w:rFonts w:ascii="Cambria" w:hAnsi="Cambria" w:cstheme="majorBidi"/>
          <w:sz w:val="24"/>
          <w:szCs w:val="24"/>
        </w:rPr>
        <w:tab/>
        <w:t>Each research team</w:t>
      </w:r>
      <w:r w:rsidR="00834B90" w:rsidRPr="00BD6510">
        <w:rPr>
          <w:rFonts w:ascii="Cambria" w:hAnsi="Cambria" w:cstheme="majorBidi"/>
          <w:sz w:val="24"/>
          <w:szCs w:val="24"/>
        </w:rPr>
        <w:t xml:space="preserve"> must be led by a Principal</w:t>
      </w:r>
      <w:r w:rsidRPr="00BD6510">
        <w:rPr>
          <w:rFonts w:ascii="Cambria" w:hAnsi="Cambria" w:cstheme="majorBidi"/>
          <w:sz w:val="24"/>
          <w:szCs w:val="24"/>
        </w:rPr>
        <w:t xml:space="preserve"> Investigator from each country</w:t>
      </w:r>
      <w:r w:rsidR="0054580B" w:rsidRPr="00BD6510">
        <w:rPr>
          <w:rFonts w:ascii="Cambria" w:hAnsi="Cambria" w:cstheme="majorBidi"/>
          <w:sz w:val="24"/>
          <w:szCs w:val="24"/>
        </w:rPr>
        <w:t>.</w:t>
      </w:r>
    </w:p>
    <w:p w:rsidR="00511A18" w:rsidRPr="00BD6510" w:rsidRDefault="00C606CF" w:rsidP="00792167">
      <w:pPr>
        <w:tabs>
          <w:tab w:val="left" w:pos="426"/>
        </w:tabs>
        <w:spacing w:after="120" w:line="480" w:lineRule="auto"/>
        <w:ind w:left="851" w:hanging="851"/>
        <w:jc w:val="both"/>
        <w:rPr>
          <w:rFonts w:ascii="Cambria" w:hAnsi="Cambria" w:cstheme="majorBidi"/>
          <w:sz w:val="24"/>
          <w:szCs w:val="24"/>
        </w:rPr>
      </w:pPr>
      <w:r w:rsidRPr="00BD6510">
        <w:rPr>
          <w:rFonts w:ascii="Cambria" w:hAnsi="Cambria" w:cstheme="majorBidi"/>
          <w:sz w:val="24"/>
          <w:szCs w:val="24"/>
        </w:rPr>
        <w:t>3</w:t>
      </w:r>
      <w:r w:rsidR="00834B90" w:rsidRPr="00BD6510">
        <w:rPr>
          <w:rFonts w:ascii="Cambria" w:hAnsi="Cambria" w:cstheme="majorBidi"/>
          <w:sz w:val="24"/>
          <w:szCs w:val="24"/>
        </w:rPr>
        <w:t xml:space="preserve">. </w:t>
      </w:r>
      <w:r w:rsidR="004F3374" w:rsidRPr="00BD6510">
        <w:rPr>
          <w:rFonts w:ascii="Cambria" w:hAnsi="Cambria" w:cstheme="majorBidi"/>
          <w:sz w:val="24"/>
          <w:szCs w:val="24"/>
        </w:rPr>
        <w:tab/>
      </w:r>
      <w:r w:rsidR="00E64F19" w:rsidRPr="00BD6510">
        <w:rPr>
          <w:rFonts w:ascii="Cambria" w:hAnsi="Cambria" w:cstheme="majorBidi"/>
          <w:sz w:val="24"/>
          <w:szCs w:val="24"/>
        </w:rPr>
        <w:t>a)</w:t>
      </w:r>
      <w:r w:rsidR="00E64F19" w:rsidRPr="00BD6510">
        <w:rPr>
          <w:rFonts w:ascii="Cambria" w:hAnsi="Cambria" w:cstheme="majorBidi"/>
          <w:sz w:val="24"/>
          <w:szCs w:val="24"/>
        </w:rPr>
        <w:tab/>
      </w:r>
      <w:r w:rsidR="00E64F19" w:rsidRPr="00BD6510">
        <w:rPr>
          <w:rFonts w:ascii="Cambria" w:hAnsi="Cambria" w:cstheme="majorBidi"/>
          <w:sz w:val="24"/>
          <w:szCs w:val="24"/>
          <w:u w:val="single"/>
        </w:rPr>
        <w:t>In Israel</w:t>
      </w:r>
      <w:r w:rsidR="00E64F19" w:rsidRPr="00BD6510">
        <w:rPr>
          <w:rFonts w:ascii="Cambria" w:hAnsi="Cambria" w:cstheme="majorBidi"/>
          <w:sz w:val="24"/>
          <w:szCs w:val="24"/>
        </w:rPr>
        <w:t>, t</w:t>
      </w:r>
      <w:r w:rsidR="00834B90" w:rsidRPr="00BD6510">
        <w:rPr>
          <w:rFonts w:ascii="Cambria" w:hAnsi="Cambria" w:cstheme="majorBidi"/>
          <w:sz w:val="24"/>
          <w:szCs w:val="24"/>
        </w:rPr>
        <w:t xml:space="preserve">he Principal Investigator must be affiliated with an </w:t>
      </w:r>
      <w:r w:rsidR="00E64F19" w:rsidRPr="00BD6510">
        <w:rPr>
          <w:rFonts w:ascii="Cambria" w:hAnsi="Cambria" w:cstheme="majorBidi"/>
          <w:sz w:val="24"/>
          <w:szCs w:val="24"/>
        </w:rPr>
        <w:t>A</w:t>
      </w:r>
      <w:r w:rsidR="00834B90" w:rsidRPr="00BD6510">
        <w:rPr>
          <w:rFonts w:ascii="Cambria" w:hAnsi="Cambria" w:cstheme="majorBidi"/>
          <w:sz w:val="24"/>
          <w:szCs w:val="24"/>
        </w:rPr>
        <w:t xml:space="preserve">cademic </w:t>
      </w:r>
      <w:r w:rsidR="00E64F19" w:rsidRPr="00BD6510">
        <w:rPr>
          <w:rFonts w:ascii="Cambria" w:hAnsi="Cambria" w:cstheme="majorBidi"/>
          <w:sz w:val="24"/>
          <w:szCs w:val="24"/>
        </w:rPr>
        <w:t>I</w:t>
      </w:r>
      <w:r w:rsidR="00362309" w:rsidRPr="00BD6510">
        <w:rPr>
          <w:rFonts w:ascii="Cambria" w:hAnsi="Cambria" w:cstheme="majorBidi"/>
          <w:sz w:val="24"/>
          <w:szCs w:val="24"/>
        </w:rPr>
        <w:t>nstitution, meaning a</w:t>
      </w:r>
      <w:r w:rsidR="00650CB9" w:rsidRPr="00BD6510">
        <w:rPr>
          <w:rFonts w:ascii="Cambria" w:hAnsi="Cambria" w:cstheme="majorBidi"/>
          <w:sz w:val="24"/>
          <w:szCs w:val="24"/>
        </w:rPr>
        <w:t xml:space="preserve">n accredited institution of higher </w:t>
      </w:r>
      <w:r w:rsidR="00362309" w:rsidRPr="00BD6510">
        <w:rPr>
          <w:rFonts w:ascii="Cambria" w:hAnsi="Cambria" w:cstheme="majorBidi"/>
          <w:sz w:val="24"/>
          <w:szCs w:val="24"/>
        </w:rPr>
        <w:t>learning in Israel</w:t>
      </w:r>
      <w:r w:rsidR="00650CB9" w:rsidRPr="00BD6510">
        <w:rPr>
          <w:rFonts w:ascii="Cambria" w:hAnsi="Cambria" w:cstheme="majorBidi"/>
          <w:sz w:val="24"/>
          <w:szCs w:val="24"/>
        </w:rPr>
        <w:t xml:space="preserve">, according to the Council for Higher Education Law, 1958, or </w:t>
      </w:r>
      <w:r w:rsidR="00362309" w:rsidRPr="00BD6510">
        <w:rPr>
          <w:rFonts w:ascii="Cambria" w:hAnsi="Cambria" w:cstheme="majorBidi"/>
          <w:sz w:val="24"/>
          <w:szCs w:val="24"/>
        </w:rPr>
        <w:t xml:space="preserve">a </w:t>
      </w:r>
      <w:r w:rsidR="00650CB9" w:rsidRPr="00BD6510">
        <w:rPr>
          <w:rFonts w:ascii="Cambria" w:hAnsi="Cambria" w:cstheme="majorBidi"/>
          <w:sz w:val="24"/>
          <w:szCs w:val="24"/>
        </w:rPr>
        <w:t xml:space="preserve">public research </w:t>
      </w:r>
      <w:r w:rsidR="00511A18" w:rsidRPr="00BD6510">
        <w:rPr>
          <w:rFonts w:ascii="Cambria" w:hAnsi="Cambria" w:cstheme="majorBidi"/>
          <w:sz w:val="24"/>
          <w:szCs w:val="24"/>
        </w:rPr>
        <w:t>institute with experience in the relevant fields</w:t>
      </w:r>
      <w:r w:rsidR="00A109AC">
        <w:rPr>
          <w:rFonts w:ascii="Cambria" w:hAnsi="Cambria" w:cstheme="majorBidi"/>
          <w:sz w:val="24"/>
          <w:szCs w:val="24"/>
        </w:rPr>
        <w:t>, or a</w:t>
      </w:r>
      <w:r w:rsidR="00A109AC" w:rsidRPr="00A109AC">
        <w:rPr>
          <w:rFonts w:ascii="Cambria" w:hAnsi="Cambria" w:cstheme="majorBidi"/>
          <w:sz w:val="24"/>
          <w:szCs w:val="24"/>
        </w:rPr>
        <w:t xml:space="preserve"> Research Institute recognized as such by the </w:t>
      </w:r>
      <w:r w:rsidR="00A109AC">
        <w:rPr>
          <w:rFonts w:ascii="Cambria" w:hAnsi="Cambria" w:cstheme="majorBidi"/>
          <w:sz w:val="24"/>
          <w:szCs w:val="24"/>
        </w:rPr>
        <w:t>Israel Science Foundation (ISF)</w:t>
      </w:r>
      <w:r w:rsidR="00511A18" w:rsidRPr="00BD6510">
        <w:rPr>
          <w:rFonts w:ascii="Cambria" w:hAnsi="Cambria" w:cstheme="majorBidi"/>
          <w:sz w:val="24"/>
          <w:szCs w:val="24"/>
        </w:rPr>
        <w:t>. For the purposes of this Call, a "Public research institute" refers to</w:t>
      </w:r>
      <w:r w:rsidR="00362309" w:rsidRPr="00BD6510">
        <w:rPr>
          <w:rFonts w:ascii="Cambria" w:hAnsi="Cambria" w:cstheme="majorBidi"/>
          <w:sz w:val="24"/>
          <w:szCs w:val="24"/>
        </w:rPr>
        <w:t xml:space="preserve"> </w:t>
      </w:r>
      <w:r w:rsidR="00834B90" w:rsidRPr="00BD6510">
        <w:rPr>
          <w:rFonts w:ascii="Cambria" w:hAnsi="Cambria" w:cstheme="majorBidi"/>
          <w:sz w:val="24"/>
          <w:szCs w:val="24"/>
        </w:rPr>
        <w:t>a research institute whose main activity is the advancement of cutting-edge scientific knowledge, which possesses appropriate infrastructure and equipment and which employs researchers who, inter alia, publish articles related to their research in leading scientific journals and who present their research at international symposia.</w:t>
      </w:r>
    </w:p>
    <w:p w:rsidR="009F7100" w:rsidRPr="00BD6510" w:rsidRDefault="009F7100" w:rsidP="00792167">
      <w:pPr>
        <w:tabs>
          <w:tab w:val="left" w:pos="426"/>
        </w:tabs>
        <w:spacing w:after="120" w:line="480" w:lineRule="auto"/>
        <w:ind w:left="851" w:hanging="851"/>
        <w:jc w:val="both"/>
        <w:rPr>
          <w:rFonts w:ascii="Cambria" w:hAnsi="Cambria" w:cstheme="majorBidi"/>
          <w:sz w:val="24"/>
          <w:szCs w:val="24"/>
          <w:lang w:val="en-GB"/>
        </w:rPr>
      </w:pPr>
      <w:r w:rsidRPr="00BD6510">
        <w:rPr>
          <w:rFonts w:ascii="Cambria" w:hAnsi="Cambria" w:cstheme="majorBidi"/>
          <w:sz w:val="24"/>
          <w:szCs w:val="24"/>
        </w:rPr>
        <w:tab/>
      </w:r>
      <w:r w:rsidR="00E64F19" w:rsidRPr="00BD6510">
        <w:rPr>
          <w:rFonts w:ascii="Cambria" w:hAnsi="Cambria" w:cstheme="majorBidi"/>
          <w:sz w:val="24"/>
          <w:szCs w:val="24"/>
        </w:rPr>
        <w:t>b)</w:t>
      </w:r>
      <w:r w:rsidR="00E64F19" w:rsidRPr="00BD6510">
        <w:rPr>
          <w:rFonts w:ascii="Cambria" w:hAnsi="Cambria" w:cstheme="majorBidi"/>
          <w:sz w:val="24"/>
          <w:szCs w:val="24"/>
        </w:rPr>
        <w:tab/>
      </w:r>
      <w:r w:rsidR="00205F4D" w:rsidRPr="00BD6510">
        <w:rPr>
          <w:rFonts w:ascii="Cambria" w:hAnsi="Cambria" w:cstheme="majorBidi"/>
          <w:sz w:val="24"/>
          <w:szCs w:val="24"/>
          <w:u w:val="single"/>
          <w:lang w:val="en-GB"/>
        </w:rPr>
        <w:t>In the</w:t>
      </w:r>
      <w:r w:rsidRPr="00BD6510">
        <w:rPr>
          <w:rFonts w:ascii="Cambria" w:hAnsi="Cambria" w:cstheme="majorBidi"/>
          <w:sz w:val="24"/>
          <w:szCs w:val="24"/>
          <w:u w:val="single"/>
          <w:lang w:val="en-GB"/>
        </w:rPr>
        <w:t xml:space="preserve"> Czech </w:t>
      </w:r>
      <w:r w:rsidR="00205F4D" w:rsidRPr="00BD6510">
        <w:rPr>
          <w:rFonts w:ascii="Cambria" w:hAnsi="Cambria" w:cstheme="majorBidi"/>
          <w:sz w:val="24"/>
          <w:szCs w:val="24"/>
          <w:u w:val="single"/>
          <w:lang w:val="en-GB"/>
        </w:rPr>
        <w:t>Republic</w:t>
      </w:r>
      <w:r w:rsidRPr="00BD6510">
        <w:rPr>
          <w:rFonts w:ascii="Cambria" w:hAnsi="Cambria" w:cstheme="majorBidi"/>
          <w:sz w:val="24"/>
          <w:szCs w:val="24"/>
          <w:lang w:val="en-GB"/>
        </w:rPr>
        <w:t xml:space="preserve">, </w:t>
      </w:r>
      <w:r w:rsidRPr="00BD6510">
        <w:rPr>
          <w:rFonts w:ascii="Cambria" w:hAnsi="Cambria" w:cstheme="majorBidi"/>
          <w:sz w:val="24"/>
          <w:szCs w:val="24"/>
        </w:rPr>
        <w:t xml:space="preserve">applicants may be public universities, public research institutes, other entities that can be classified as research </w:t>
      </w:r>
      <w:r w:rsidR="00B17F4C" w:rsidRPr="00BD6510">
        <w:rPr>
          <w:rFonts w:ascii="Cambria" w:hAnsi="Cambria" w:cstheme="majorBidi"/>
          <w:sz w:val="24"/>
          <w:szCs w:val="24"/>
        </w:rPr>
        <w:t xml:space="preserve">and knowledge dissemination </w:t>
      </w:r>
      <w:r w:rsidRPr="00BD6510">
        <w:rPr>
          <w:rFonts w:ascii="Cambria" w:hAnsi="Cambria" w:cstheme="majorBidi"/>
          <w:sz w:val="24"/>
          <w:szCs w:val="24"/>
        </w:rPr>
        <w:t>organisations in accordance with</w:t>
      </w:r>
      <w:r w:rsidR="00C021F9" w:rsidRPr="00BD6510">
        <w:rPr>
          <w:rFonts w:ascii="Cambria" w:hAnsi="Cambria" w:cstheme="majorBidi"/>
          <w:sz w:val="24"/>
          <w:szCs w:val="24"/>
        </w:rPr>
        <w:t xml:space="preserve"> </w:t>
      </w:r>
      <w:r w:rsidR="00B17F4C" w:rsidRPr="00BD6510">
        <w:rPr>
          <w:rFonts w:ascii="Cambria" w:hAnsi="Cambria" w:cstheme="majorBidi"/>
          <w:sz w:val="24"/>
          <w:szCs w:val="24"/>
        </w:rPr>
        <w:t xml:space="preserve">Art. 2. 1. Framework for State aid for research and development and innovation (2014/C 198/01), or </w:t>
      </w:r>
      <w:r w:rsidR="00EC5B0A" w:rsidRPr="00BD6510">
        <w:rPr>
          <w:rFonts w:ascii="Cambria" w:hAnsi="Cambria" w:cstheme="majorBidi"/>
          <w:sz w:val="24"/>
          <w:szCs w:val="24"/>
        </w:rPr>
        <w:t xml:space="preserve">these organisations in cooperation with </w:t>
      </w:r>
      <w:r w:rsidR="00B17F4C" w:rsidRPr="00BD6510">
        <w:rPr>
          <w:rFonts w:ascii="Cambria" w:hAnsi="Cambria" w:cstheme="majorBidi"/>
          <w:sz w:val="24"/>
          <w:szCs w:val="24"/>
        </w:rPr>
        <w:t xml:space="preserve">small and medium-sized enterprises (“SMEs”) defined by Art. 1.3. hh) Framework for State aid for research and development and innovation (2014/C 198/01). </w:t>
      </w:r>
      <w:r w:rsidR="00EC5B0A" w:rsidRPr="00BD6510">
        <w:rPr>
          <w:rFonts w:ascii="Cambria" w:hAnsi="Cambria" w:cstheme="majorBidi"/>
          <w:sz w:val="24"/>
          <w:szCs w:val="24"/>
        </w:rPr>
        <w:t>Research and knowledge dissemination organisations have to be in position of Principal Investigator in case of cooperation with SMEs.</w:t>
      </w:r>
      <w:r w:rsidR="00EC5B0A" w:rsidRPr="00BD6510">
        <w:rPr>
          <w:rFonts w:ascii="Cambria" w:hAnsi="Cambria" w:cstheme="majorBidi"/>
          <w:sz w:val="24"/>
          <w:szCs w:val="24"/>
          <w:lang w:val="en-GB"/>
        </w:rPr>
        <w:t xml:space="preserve"> </w:t>
      </w:r>
    </w:p>
    <w:p w:rsidR="00C606CF" w:rsidRPr="00BD6510" w:rsidRDefault="00C606CF" w:rsidP="00792167">
      <w:pPr>
        <w:spacing w:after="120" w:line="480" w:lineRule="auto"/>
        <w:ind w:left="425" w:hanging="425"/>
        <w:jc w:val="both"/>
        <w:rPr>
          <w:rFonts w:ascii="Cambria" w:hAnsi="Cambria" w:cstheme="majorBidi"/>
          <w:sz w:val="24"/>
          <w:szCs w:val="24"/>
          <w:rtl/>
        </w:rPr>
      </w:pPr>
      <w:r w:rsidRPr="00BD6510">
        <w:rPr>
          <w:rFonts w:ascii="Cambria" w:hAnsi="Cambria" w:cstheme="majorBidi"/>
          <w:sz w:val="24"/>
          <w:szCs w:val="24"/>
        </w:rPr>
        <w:t>4</w:t>
      </w:r>
      <w:r w:rsidR="00834B90" w:rsidRPr="00BD6510">
        <w:rPr>
          <w:rFonts w:ascii="Cambria" w:hAnsi="Cambria" w:cstheme="majorBidi"/>
          <w:sz w:val="24"/>
          <w:szCs w:val="24"/>
        </w:rPr>
        <w:t xml:space="preserve">. </w:t>
      </w:r>
      <w:r w:rsidR="004F3374" w:rsidRPr="00BD6510">
        <w:rPr>
          <w:rFonts w:ascii="Cambria" w:hAnsi="Cambria" w:cstheme="majorBidi"/>
          <w:sz w:val="24"/>
          <w:szCs w:val="24"/>
        </w:rPr>
        <w:tab/>
      </w:r>
      <w:r w:rsidRPr="00BD6510">
        <w:rPr>
          <w:rFonts w:ascii="Cambria" w:hAnsi="Cambria" w:cstheme="majorBidi"/>
          <w:sz w:val="24"/>
          <w:szCs w:val="24"/>
        </w:rPr>
        <w:t>Industrial partners are encouraged to participate in research teams headed by a Principal</w:t>
      </w:r>
      <w:r w:rsidR="00A23644" w:rsidRPr="00BD6510">
        <w:rPr>
          <w:rFonts w:ascii="Cambria" w:hAnsi="Cambria" w:cstheme="majorBidi"/>
          <w:sz w:val="24"/>
          <w:szCs w:val="24"/>
        </w:rPr>
        <w:t xml:space="preserve"> </w:t>
      </w:r>
      <w:r w:rsidRPr="00BD6510">
        <w:rPr>
          <w:rFonts w:ascii="Cambria" w:hAnsi="Cambria" w:cstheme="majorBidi"/>
          <w:sz w:val="24"/>
          <w:szCs w:val="24"/>
        </w:rPr>
        <w:t>Investigator from an academic institution.</w:t>
      </w:r>
    </w:p>
    <w:p w:rsidR="00C606CF" w:rsidRPr="00BD6510" w:rsidRDefault="00C606CF" w:rsidP="00792167">
      <w:pPr>
        <w:spacing w:after="120" w:line="480" w:lineRule="auto"/>
        <w:ind w:left="425" w:hanging="425"/>
        <w:jc w:val="both"/>
        <w:rPr>
          <w:rFonts w:ascii="Cambria" w:hAnsi="Cambria" w:cstheme="majorBidi"/>
          <w:sz w:val="24"/>
          <w:szCs w:val="24"/>
        </w:rPr>
      </w:pPr>
      <w:r w:rsidRPr="00BD6510">
        <w:rPr>
          <w:rFonts w:ascii="Cambria" w:hAnsi="Cambria" w:cstheme="majorBidi"/>
          <w:sz w:val="24"/>
          <w:szCs w:val="24"/>
        </w:rPr>
        <w:lastRenderedPageBreak/>
        <w:t>5.</w:t>
      </w:r>
      <w:r w:rsidRPr="00BD6510">
        <w:rPr>
          <w:rFonts w:ascii="Cambria" w:hAnsi="Cambria" w:cstheme="majorBidi"/>
          <w:sz w:val="24"/>
          <w:szCs w:val="24"/>
        </w:rPr>
        <w:tab/>
      </w:r>
      <w:r w:rsidR="00094B70" w:rsidRPr="00BD6510">
        <w:rPr>
          <w:rFonts w:ascii="Cambria" w:hAnsi="Cambria" w:cstheme="majorBidi"/>
          <w:sz w:val="24"/>
          <w:szCs w:val="24"/>
        </w:rPr>
        <w:t>Each Principal Investigator and each</w:t>
      </w:r>
      <w:r w:rsidRPr="00BD6510">
        <w:rPr>
          <w:rFonts w:ascii="Cambria" w:hAnsi="Cambria" w:cstheme="majorBidi"/>
          <w:sz w:val="24"/>
          <w:szCs w:val="24"/>
        </w:rPr>
        <w:t xml:space="preserve"> affiliated institution is accountable to MEYS or </w:t>
      </w:r>
      <w:r w:rsidR="00A23644" w:rsidRPr="00BD6510">
        <w:rPr>
          <w:rFonts w:ascii="Cambria" w:hAnsi="Cambria" w:cstheme="majorBidi"/>
          <w:sz w:val="24"/>
          <w:szCs w:val="24"/>
        </w:rPr>
        <w:t>MOST</w:t>
      </w:r>
      <w:r w:rsidRPr="00BD6510">
        <w:rPr>
          <w:rFonts w:ascii="Cambria" w:hAnsi="Cambria" w:cstheme="majorBidi"/>
          <w:sz w:val="24"/>
          <w:szCs w:val="24"/>
        </w:rPr>
        <w:t>,</w:t>
      </w:r>
      <w:r w:rsidR="00F372FD" w:rsidRPr="00BD6510">
        <w:rPr>
          <w:rFonts w:ascii="Cambria" w:hAnsi="Cambria" w:cstheme="majorBidi"/>
          <w:sz w:val="24"/>
          <w:szCs w:val="24"/>
        </w:rPr>
        <w:t xml:space="preserve"> </w:t>
      </w:r>
      <w:r w:rsidRPr="00BD6510">
        <w:rPr>
          <w:rFonts w:ascii="Cambria" w:hAnsi="Cambria" w:cstheme="majorBidi"/>
          <w:sz w:val="24"/>
          <w:szCs w:val="24"/>
        </w:rPr>
        <w:t>respectively, for the execution of the project.</w:t>
      </w:r>
    </w:p>
    <w:p w:rsidR="00C606CF" w:rsidRPr="00BD6510" w:rsidRDefault="00F372FD" w:rsidP="00792167">
      <w:pPr>
        <w:spacing w:after="120" w:line="480" w:lineRule="auto"/>
        <w:ind w:left="425" w:hanging="425"/>
        <w:jc w:val="both"/>
        <w:rPr>
          <w:rFonts w:ascii="Cambria" w:hAnsi="Cambria" w:cstheme="majorBidi"/>
          <w:sz w:val="24"/>
          <w:szCs w:val="24"/>
        </w:rPr>
      </w:pPr>
      <w:r w:rsidRPr="00BD6510">
        <w:rPr>
          <w:rFonts w:ascii="Cambria" w:hAnsi="Cambria" w:cstheme="majorBidi"/>
          <w:sz w:val="24"/>
          <w:szCs w:val="24"/>
        </w:rPr>
        <w:t>6.</w:t>
      </w:r>
      <w:r w:rsidRPr="00BD6510">
        <w:rPr>
          <w:rFonts w:ascii="Cambria" w:hAnsi="Cambria" w:cstheme="majorBidi"/>
          <w:sz w:val="24"/>
          <w:szCs w:val="24"/>
        </w:rPr>
        <w:tab/>
      </w:r>
      <w:r w:rsidR="00C606CF" w:rsidRPr="00BD6510">
        <w:rPr>
          <w:rFonts w:ascii="Cambria" w:hAnsi="Cambria" w:cstheme="majorBidi"/>
          <w:sz w:val="24"/>
          <w:szCs w:val="24"/>
        </w:rPr>
        <w:t>Proposals for which funding is approved, which include experiments with animals, must submit the approval of the relevant Committee for Experimentations on Animals before the</w:t>
      </w:r>
      <w:r w:rsidR="00103DBE" w:rsidRPr="00BD6510">
        <w:rPr>
          <w:rFonts w:ascii="Cambria" w:hAnsi="Cambria" w:cstheme="majorBidi"/>
          <w:sz w:val="24"/>
          <w:szCs w:val="24"/>
        </w:rPr>
        <w:t xml:space="preserve"> </w:t>
      </w:r>
      <w:r w:rsidR="00C606CF" w:rsidRPr="00BD6510">
        <w:rPr>
          <w:rFonts w:ascii="Cambria" w:hAnsi="Cambria" w:cstheme="majorBidi"/>
          <w:sz w:val="24"/>
          <w:szCs w:val="24"/>
        </w:rPr>
        <w:t>project can commence.</w:t>
      </w:r>
    </w:p>
    <w:p w:rsidR="00C606CF" w:rsidRPr="00BD6510" w:rsidRDefault="00F372FD" w:rsidP="00792167">
      <w:pPr>
        <w:spacing w:line="480" w:lineRule="auto"/>
        <w:ind w:left="425" w:hanging="425"/>
        <w:jc w:val="both"/>
        <w:rPr>
          <w:rFonts w:ascii="Cambria" w:hAnsi="Cambria" w:cstheme="majorBidi"/>
          <w:sz w:val="24"/>
          <w:szCs w:val="24"/>
        </w:rPr>
      </w:pPr>
      <w:r w:rsidRPr="00BD6510">
        <w:rPr>
          <w:rFonts w:ascii="Cambria" w:hAnsi="Cambria" w:cstheme="majorBidi"/>
          <w:sz w:val="24"/>
          <w:szCs w:val="24"/>
        </w:rPr>
        <w:t>7.</w:t>
      </w:r>
      <w:r w:rsidRPr="00BD6510">
        <w:rPr>
          <w:rFonts w:ascii="Cambria" w:hAnsi="Cambria" w:cstheme="majorBidi"/>
          <w:sz w:val="24"/>
          <w:szCs w:val="24"/>
        </w:rPr>
        <w:tab/>
      </w:r>
      <w:r w:rsidR="00C606CF" w:rsidRPr="00BD6510">
        <w:rPr>
          <w:rFonts w:ascii="Cambria" w:hAnsi="Cambria" w:cstheme="majorBidi"/>
          <w:sz w:val="24"/>
          <w:szCs w:val="24"/>
        </w:rPr>
        <w:t xml:space="preserve">Proposals for which funding is approved, which involve human beings, must submit the approval of the relevant </w:t>
      </w:r>
      <w:r w:rsidR="00C606CF" w:rsidRPr="00BD6510">
        <w:rPr>
          <w:rFonts w:ascii="Cambria" w:hAnsi="Cambria" w:cstheme="majorBidi"/>
          <w:sz w:val="24"/>
          <w:szCs w:val="24"/>
          <w:rtl/>
        </w:rPr>
        <w:t>I</w:t>
      </w:r>
      <w:r w:rsidR="00C606CF" w:rsidRPr="00BD6510">
        <w:rPr>
          <w:rFonts w:ascii="Cambria" w:hAnsi="Cambria" w:cstheme="majorBidi"/>
          <w:sz w:val="24"/>
          <w:szCs w:val="24"/>
        </w:rPr>
        <w:t>RB/Helsinki Committee before the project can commence.</w:t>
      </w:r>
    </w:p>
    <w:p w:rsidR="00A93B16" w:rsidRPr="00BD6510" w:rsidRDefault="00A93B16" w:rsidP="00792167">
      <w:pPr>
        <w:spacing w:line="480" w:lineRule="auto"/>
        <w:ind w:left="425" w:hanging="425"/>
        <w:jc w:val="both"/>
        <w:rPr>
          <w:rFonts w:ascii="Cambria" w:hAnsi="Cambria" w:cstheme="majorBidi"/>
          <w:sz w:val="24"/>
          <w:szCs w:val="24"/>
        </w:rPr>
      </w:pPr>
    </w:p>
    <w:p w:rsidR="00834B90" w:rsidRPr="00BD6510" w:rsidRDefault="00BA1855" w:rsidP="00A836F7">
      <w:pPr>
        <w:pStyle w:val="Heading2"/>
        <w:shd w:val="clear" w:color="auto" w:fill="FDE9D9" w:themeFill="accent6" w:themeFillTint="33"/>
        <w:rPr>
          <w:rFonts w:ascii="Cambria" w:hAnsi="Cambria"/>
        </w:rPr>
      </w:pPr>
      <w:r w:rsidRPr="00BD6510">
        <w:rPr>
          <w:rFonts w:ascii="Cambria" w:hAnsi="Cambria"/>
        </w:rPr>
        <w:t>E. ADDITIONAL PROVISIONS</w:t>
      </w:r>
    </w:p>
    <w:p w:rsidR="00094B70" w:rsidRPr="00BD6510" w:rsidRDefault="00094B70" w:rsidP="00792167">
      <w:pPr>
        <w:tabs>
          <w:tab w:val="left" w:pos="1134"/>
        </w:tabs>
        <w:spacing w:line="480" w:lineRule="auto"/>
        <w:jc w:val="both"/>
        <w:rPr>
          <w:rFonts w:ascii="Cambria" w:hAnsi="Cambria" w:cstheme="majorBidi"/>
          <w:b/>
          <w:sz w:val="24"/>
          <w:szCs w:val="24"/>
          <w:shd w:val="pct10" w:color="auto" w:fill="FFFFFF"/>
        </w:rPr>
      </w:pPr>
    </w:p>
    <w:p w:rsidR="0025398A" w:rsidRPr="00BD6510" w:rsidRDefault="00A93B16" w:rsidP="00792167">
      <w:pPr>
        <w:spacing w:line="480" w:lineRule="auto"/>
        <w:ind w:left="425" w:hanging="425"/>
        <w:jc w:val="both"/>
        <w:rPr>
          <w:rFonts w:ascii="Cambria" w:hAnsi="Cambria" w:cstheme="majorBidi"/>
          <w:sz w:val="24"/>
          <w:szCs w:val="24"/>
        </w:rPr>
      </w:pPr>
      <w:r w:rsidRPr="00BD6510">
        <w:rPr>
          <w:rFonts w:ascii="Cambria" w:hAnsi="Cambria" w:cstheme="majorBidi"/>
          <w:sz w:val="24"/>
          <w:szCs w:val="24"/>
        </w:rPr>
        <w:t>1.</w:t>
      </w:r>
      <w:r w:rsidRPr="00BD6510">
        <w:rPr>
          <w:rFonts w:ascii="Cambria" w:hAnsi="Cambria" w:cstheme="majorBidi"/>
          <w:sz w:val="24"/>
          <w:szCs w:val="24"/>
        </w:rPr>
        <w:tab/>
      </w:r>
      <w:r w:rsidR="00834B90" w:rsidRPr="00BD6510">
        <w:rPr>
          <w:rFonts w:ascii="Cambria" w:hAnsi="Cambria" w:cstheme="majorBidi"/>
          <w:sz w:val="24"/>
          <w:szCs w:val="24"/>
        </w:rPr>
        <w:t xml:space="preserve">It is strongly recommended that the Czech and Israeli research teams and their institutions enter into agreements regarding intellectual property rights prior to the </w:t>
      </w:r>
      <w:r w:rsidR="00630E45" w:rsidRPr="00BD6510">
        <w:rPr>
          <w:rFonts w:ascii="Cambria" w:hAnsi="Cambria" w:cstheme="majorBidi"/>
          <w:sz w:val="24"/>
          <w:szCs w:val="24"/>
        </w:rPr>
        <w:t>initiation</w:t>
      </w:r>
      <w:r w:rsidR="00834B90" w:rsidRPr="00BD6510">
        <w:rPr>
          <w:rFonts w:ascii="Cambria" w:hAnsi="Cambria" w:cstheme="majorBidi"/>
          <w:sz w:val="24"/>
          <w:szCs w:val="24"/>
        </w:rPr>
        <w:t xml:space="preserve"> of collaborative activities.</w:t>
      </w:r>
    </w:p>
    <w:p w:rsidR="00094B70" w:rsidRPr="00BD6510" w:rsidRDefault="00094B70" w:rsidP="00792167">
      <w:pPr>
        <w:spacing w:line="480" w:lineRule="auto"/>
        <w:ind w:left="425" w:hanging="425"/>
        <w:jc w:val="both"/>
        <w:rPr>
          <w:rFonts w:ascii="Cambria" w:hAnsi="Cambria" w:cstheme="majorBidi"/>
          <w:sz w:val="24"/>
          <w:szCs w:val="24"/>
        </w:rPr>
      </w:pPr>
    </w:p>
    <w:p w:rsidR="00834B90" w:rsidRPr="00BD6510" w:rsidRDefault="00A93B16" w:rsidP="00A836F7">
      <w:pPr>
        <w:pStyle w:val="Heading2"/>
        <w:shd w:val="clear" w:color="auto" w:fill="FDE9D9" w:themeFill="accent6" w:themeFillTint="33"/>
        <w:rPr>
          <w:rFonts w:ascii="Cambria" w:hAnsi="Cambria"/>
        </w:rPr>
      </w:pPr>
      <w:r w:rsidRPr="00BD6510">
        <w:rPr>
          <w:rFonts w:ascii="Cambria" w:hAnsi="Cambria"/>
        </w:rPr>
        <w:t>F</w:t>
      </w:r>
      <w:r w:rsidR="00834B90" w:rsidRPr="00BD6510">
        <w:rPr>
          <w:rFonts w:ascii="Cambria" w:hAnsi="Cambria"/>
        </w:rPr>
        <w:t>. SUBMISSION OF RESEARCH PROPOSALS</w:t>
      </w:r>
    </w:p>
    <w:p w:rsidR="00094B70" w:rsidRPr="00BD6510" w:rsidRDefault="00094B70" w:rsidP="00792167">
      <w:pPr>
        <w:tabs>
          <w:tab w:val="left" w:pos="1134"/>
        </w:tabs>
        <w:spacing w:line="480" w:lineRule="auto"/>
        <w:jc w:val="both"/>
        <w:rPr>
          <w:rFonts w:ascii="Cambria" w:hAnsi="Cambria" w:cstheme="majorBidi"/>
          <w:b/>
          <w:sz w:val="24"/>
          <w:szCs w:val="24"/>
          <w:shd w:val="pct10" w:color="auto" w:fill="FFFFFF"/>
        </w:rPr>
      </w:pPr>
    </w:p>
    <w:p w:rsidR="00A340B8" w:rsidRPr="00A340B8" w:rsidRDefault="002D6499" w:rsidP="00A340B8">
      <w:pPr>
        <w:spacing w:after="120" w:line="480" w:lineRule="auto"/>
        <w:ind w:left="425" w:hanging="425"/>
        <w:rPr>
          <w:rFonts w:ascii="Cambria" w:hAnsi="Cambria" w:cstheme="majorBidi"/>
          <w:sz w:val="24"/>
          <w:szCs w:val="24"/>
        </w:rPr>
      </w:pPr>
      <w:r>
        <w:rPr>
          <w:rFonts w:ascii="Cambria" w:hAnsi="Cambria" w:cstheme="majorBidi"/>
          <w:sz w:val="24"/>
          <w:szCs w:val="24"/>
        </w:rPr>
        <w:t>1</w:t>
      </w:r>
      <w:r w:rsidR="00A93B16" w:rsidRPr="00BD6510">
        <w:rPr>
          <w:rFonts w:ascii="Cambria" w:hAnsi="Cambria" w:cstheme="majorBidi"/>
          <w:sz w:val="24"/>
          <w:szCs w:val="24"/>
        </w:rPr>
        <w:t>.</w:t>
      </w:r>
      <w:r w:rsidR="00A93B16" w:rsidRPr="00BD6510">
        <w:rPr>
          <w:rFonts w:ascii="Cambria" w:hAnsi="Cambria" w:cstheme="majorBidi"/>
          <w:sz w:val="24"/>
          <w:szCs w:val="24"/>
        </w:rPr>
        <w:tab/>
      </w:r>
      <w:r w:rsidR="00A340B8" w:rsidRPr="00A340B8">
        <w:rPr>
          <w:rFonts w:ascii="Cambria" w:hAnsi="Cambria" w:cstheme="majorBidi"/>
          <w:sz w:val="24"/>
          <w:szCs w:val="24"/>
        </w:rPr>
        <w:t xml:space="preserve">The proposal must be prepared and carried out jointly by the Israeli and the </w:t>
      </w:r>
      <w:r w:rsidR="00A340B8">
        <w:rPr>
          <w:rFonts w:ascii="Cambria" w:hAnsi="Cambria" w:cstheme="majorBidi"/>
          <w:sz w:val="24"/>
          <w:szCs w:val="24"/>
        </w:rPr>
        <w:t>Czech</w:t>
      </w:r>
      <w:r w:rsidR="00A340B8" w:rsidRPr="00A340B8">
        <w:rPr>
          <w:rFonts w:ascii="Cambria" w:hAnsi="Cambria" w:cstheme="majorBidi"/>
          <w:sz w:val="24"/>
          <w:szCs w:val="24"/>
        </w:rPr>
        <w:t xml:space="preserve"> project partners and should be submitted simultaneously by both the </w:t>
      </w:r>
      <w:r w:rsidR="00A340B8">
        <w:rPr>
          <w:rFonts w:ascii="Cambria" w:hAnsi="Cambria" w:cstheme="majorBidi"/>
          <w:sz w:val="24"/>
          <w:szCs w:val="24"/>
        </w:rPr>
        <w:t>Czech</w:t>
      </w:r>
      <w:r w:rsidR="00A340B8" w:rsidRPr="00A340B8">
        <w:rPr>
          <w:rFonts w:ascii="Cambria" w:hAnsi="Cambria" w:cstheme="majorBidi"/>
          <w:sz w:val="24"/>
          <w:szCs w:val="24"/>
        </w:rPr>
        <w:t xml:space="preserve"> and Israeli principal investigators, to MOST and </w:t>
      </w:r>
      <w:r w:rsidR="00A340B8" w:rsidRPr="00BD6510">
        <w:rPr>
          <w:rFonts w:ascii="Cambria" w:hAnsi="Cambria" w:cstheme="majorBidi"/>
          <w:sz w:val="24"/>
          <w:szCs w:val="24"/>
        </w:rPr>
        <w:t>MEYS</w:t>
      </w:r>
      <w:r w:rsidR="00A340B8" w:rsidRPr="00A340B8">
        <w:rPr>
          <w:rFonts w:ascii="Cambria" w:hAnsi="Cambria" w:cstheme="majorBidi"/>
          <w:sz w:val="24"/>
          <w:szCs w:val="24"/>
        </w:rPr>
        <w:t xml:space="preserve">, in English, on the appropriate "Application for Research Grant" form. Application form is obtainable at MOST website (www.most.gov.il), as well as at </w:t>
      </w:r>
      <w:r w:rsidR="00A340B8" w:rsidRPr="00BD6510">
        <w:rPr>
          <w:rFonts w:ascii="Cambria" w:hAnsi="Cambria" w:cstheme="majorBidi"/>
          <w:sz w:val="24"/>
          <w:szCs w:val="24"/>
        </w:rPr>
        <w:t>MEYS</w:t>
      </w:r>
      <w:r w:rsidR="00A340B8" w:rsidRPr="00A340B8">
        <w:rPr>
          <w:rFonts w:ascii="Cambria" w:hAnsi="Cambria" w:cstheme="majorBidi"/>
          <w:sz w:val="24"/>
          <w:szCs w:val="24"/>
        </w:rPr>
        <w:t xml:space="preserve"> website. The use of the updated form is obligatory.</w:t>
      </w:r>
    </w:p>
    <w:p w:rsidR="00A340B8" w:rsidRPr="00A340B8" w:rsidRDefault="00A340B8" w:rsidP="00A340B8">
      <w:pPr>
        <w:spacing w:after="120" w:line="480" w:lineRule="auto"/>
        <w:ind w:left="425"/>
        <w:rPr>
          <w:rFonts w:ascii="Cambria" w:hAnsi="Cambria" w:cstheme="majorBidi"/>
          <w:sz w:val="24"/>
          <w:szCs w:val="24"/>
        </w:rPr>
      </w:pPr>
      <w:r w:rsidRPr="00A340B8">
        <w:rPr>
          <w:rFonts w:ascii="Cambria" w:hAnsi="Cambria" w:cstheme="majorBidi"/>
          <w:sz w:val="24"/>
          <w:szCs w:val="24"/>
        </w:rPr>
        <w:t xml:space="preserve">A valid project application consists of the application form duly filled in and signed, together with all the necessary application documents required from each side of a joint research team, submitted respectively to </w:t>
      </w:r>
      <w:r w:rsidRPr="00BD6510">
        <w:rPr>
          <w:rFonts w:ascii="Cambria" w:hAnsi="Cambria" w:cstheme="majorBidi"/>
          <w:sz w:val="24"/>
          <w:szCs w:val="24"/>
        </w:rPr>
        <w:t>MEYS</w:t>
      </w:r>
      <w:r w:rsidRPr="00A340B8">
        <w:rPr>
          <w:rFonts w:ascii="Cambria" w:hAnsi="Cambria" w:cstheme="majorBidi"/>
          <w:sz w:val="24"/>
          <w:szCs w:val="24"/>
        </w:rPr>
        <w:t xml:space="preserve"> in </w:t>
      </w:r>
      <w:r>
        <w:rPr>
          <w:rFonts w:ascii="Cambria" w:hAnsi="Cambria" w:cstheme="majorBidi"/>
          <w:sz w:val="24"/>
          <w:szCs w:val="24"/>
        </w:rPr>
        <w:t>the Czech Republic</w:t>
      </w:r>
      <w:r w:rsidRPr="00A340B8">
        <w:rPr>
          <w:rFonts w:ascii="Cambria" w:hAnsi="Cambria" w:cstheme="majorBidi"/>
          <w:sz w:val="24"/>
          <w:szCs w:val="24"/>
        </w:rPr>
        <w:t xml:space="preserve"> and to MOST in Israel. If the </w:t>
      </w:r>
      <w:r w:rsidRPr="00A340B8">
        <w:rPr>
          <w:rFonts w:ascii="Cambria" w:hAnsi="Cambria" w:cstheme="majorBidi"/>
          <w:sz w:val="24"/>
          <w:szCs w:val="24"/>
        </w:rPr>
        <w:lastRenderedPageBreak/>
        <w:t xml:space="preserve">applications are not duly received both in </w:t>
      </w:r>
      <w:r>
        <w:rPr>
          <w:rFonts w:ascii="Cambria" w:hAnsi="Cambria" w:cstheme="majorBidi"/>
          <w:sz w:val="24"/>
          <w:szCs w:val="24"/>
        </w:rPr>
        <w:t>the Czech Republic</w:t>
      </w:r>
      <w:r w:rsidRPr="00A340B8">
        <w:rPr>
          <w:rFonts w:ascii="Cambria" w:hAnsi="Cambria" w:cstheme="majorBidi"/>
          <w:sz w:val="24"/>
          <w:szCs w:val="24"/>
        </w:rPr>
        <w:t xml:space="preserve"> and in Israel by the date and hour indicated as follows, the project will not be accepted.</w:t>
      </w:r>
    </w:p>
    <w:p w:rsidR="00A340B8" w:rsidRPr="002D6499" w:rsidRDefault="00A340B8" w:rsidP="00A340B8">
      <w:pPr>
        <w:spacing w:after="120" w:line="480" w:lineRule="auto"/>
        <w:ind w:left="425"/>
        <w:rPr>
          <w:rFonts w:ascii="Cambria" w:hAnsi="Cambria" w:cstheme="majorBidi"/>
          <w:b/>
          <w:bCs/>
          <w:sz w:val="24"/>
          <w:szCs w:val="24"/>
          <w:u w:val="single"/>
        </w:rPr>
      </w:pPr>
      <w:r w:rsidRPr="002D6499">
        <w:rPr>
          <w:rFonts w:ascii="Cambria" w:hAnsi="Cambria" w:cstheme="majorBidi"/>
          <w:b/>
          <w:bCs/>
          <w:sz w:val="24"/>
          <w:szCs w:val="24"/>
          <w:u w:val="single"/>
        </w:rPr>
        <w:t>Instructions for Israeli research teams:</w:t>
      </w:r>
    </w:p>
    <w:p w:rsidR="00A340B8" w:rsidRPr="00A340B8" w:rsidRDefault="00A340B8" w:rsidP="00A76A56">
      <w:pPr>
        <w:spacing w:after="120" w:line="480" w:lineRule="auto"/>
        <w:ind w:left="425"/>
        <w:rPr>
          <w:rFonts w:ascii="Cambria" w:hAnsi="Cambria" w:cstheme="majorBidi"/>
          <w:sz w:val="24"/>
          <w:szCs w:val="24"/>
        </w:rPr>
      </w:pPr>
      <w:r w:rsidRPr="00A340B8">
        <w:rPr>
          <w:rFonts w:ascii="Cambria" w:hAnsi="Cambria" w:cstheme="majorBidi"/>
          <w:sz w:val="24"/>
          <w:szCs w:val="24"/>
        </w:rPr>
        <w:t xml:space="preserve">Israeli PIs should submit proposals in English by email using the attached "Application for Research Grant" form to the following email address: </w:t>
      </w:r>
      <w:hyperlink r:id="rId11" w:history="1">
        <w:r w:rsidR="00A76A56" w:rsidRPr="003E1F82">
          <w:rPr>
            <w:rStyle w:val="Hyperlink"/>
            <w:rFonts w:ascii="Cambria" w:hAnsi="Cambria" w:cstheme="majorBidi"/>
            <w:sz w:val="24"/>
            <w:szCs w:val="24"/>
          </w:rPr>
          <w:t>Czech@most.gov.il</w:t>
        </w:r>
      </w:hyperlink>
      <w:r w:rsidR="00A76A56">
        <w:rPr>
          <w:rStyle w:val="Hyperlink"/>
          <w:rFonts w:ascii="Cambria" w:hAnsi="Cambria" w:cstheme="majorBidi"/>
          <w:sz w:val="24"/>
          <w:szCs w:val="24"/>
        </w:rPr>
        <w:t xml:space="preserve"> </w:t>
      </w:r>
      <w:r w:rsidRPr="00A340B8">
        <w:rPr>
          <w:rFonts w:ascii="Cambria" w:hAnsi="Cambria" w:cstheme="majorBidi"/>
          <w:sz w:val="24"/>
          <w:szCs w:val="24"/>
        </w:rPr>
        <w:t xml:space="preserve">(in "pdf" format duly signed, along with a working copy in "doc" format without signatures). </w:t>
      </w:r>
      <w:r w:rsidRPr="002D6499">
        <w:rPr>
          <w:rFonts w:ascii="Cambria" w:hAnsi="Cambria" w:cstheme="majorBidi"/>
          <w:b/>
          <w:bCs/>
          <w:sz w:val="24"/>
          <w:szCs w:val="24"/>
        </w:rPr>
        <w:t xml:space="preserve">The proposals must effectively reach the abovementioned email address by </w:t>
      </w:r>
      <w:r w:rsidRPr="0036270D">
        <w:rPr>
          <w:rFonts w:ascii="Cambria" w:hAnsi="Cambria" w:cstheme="majorBidi"/>
          <w:b/>
          <w:bCs/>
          <w:sz w:val="24"/>
          <w:szCs w:val="24"/>
        </w:rPr>
        <w:t xml:space="preserve">Thursday </w:t>
      </w:r>
      <w:r w:rsidR="00875D69" w:rsidRPr="0036270D">
        <w:rPr>
          <w:rFonts w:ascii="Cambria" w:hAnsi="Cambria" w:cstheme="majorBidi"/>
          <w:b/>
          <w:bCs/>
          <w:sz w:val="24"/>
          <w:szCs w:val="24"/>
        </w:rPr>
        <w:t>31</w:t>
      </w:r>
      <w:r w:rsidRPr="0036270D">
        <w:rPr>
          <w:rFonts w:ascii="Cambria" w:hAnsi="Cambria" w:cstheme="majorBidi"/>
          <w:b/>
          <w:bCs/>
          <w:sz w:val="24"/>
          <w:szCs w:val="24"/>
        </w:rPr>
        <w:t>/</w:t>
      </w:r>
      <w:r w:rsidR="00875D69" w:rsidRPr="0036270D">
        <w:rPr>
          <w:rFonts w:ascii="Cambria" w:hAnsi="Cambria" w:cstheme="majorBidi"/>
          <w:b/>
          <w:bCs/>
          <w:sz w:val="24"/>
          <w:szCs w:val="24"/>
        </w:rPr>
        <w:t>01</w:t>
      </w:r>
      <w:r w:rsidRPr="0036270D">
        <w:rPr>
          <w:rFonts w:ascii="Cambria" w:hAnsi="Cambria" w:cstheme="majorBidi"/>
          <w:b/>
          <w:bCs/>
          <w:sz w:val="24"/>
          <w:szCs w:val="24"/>
        </w:rPr>
        <w:t>/201</w:t>
      </w:r>
      <w:r w:rsidR="00875D69" w:rsidRPr="0036270D">
        <w:rPr>
          <w:rFonts w:ascii="Cambria" w:hAnsi="Cambria" w:cstheme="majorBidi"/>
          <w:b/>
          <w:bCs/>
          <w:sz w:val="24"/>
          <w:szCs w:val="24"/>
        </w:rPr>
        <w:t>9</w:t>
      </w:r>
      <w:r w:rsidRPr="0036270D">
        <w:rPr>
          <w:rFonts w:ascii="Cambria" w:hAnsi="Cambria" w:cstheme="majorBidi"/>
          <w:b/>
          <w:bCs/>
          <w:sz w:val="24"/>
          <w:szCs w:val="24"/>
        </w:rPr>
        <w:t xml:space="preserve"> at 23:59 (local Israel time),</w:t>
      </w:r>
      <w:r w:rsidRPr="0036270D">
        <w:rPr>
          <w:rFonts w:ascii="Cambria" w:hAnsi="Cambria" w:cstheme="majorBidi"/>
          <w:sz w:val="24"/>
          <w:szCs w:val="24"/>
        </w:rPr>
        <w:t xml:space="preserve"> and will not be accepted under any circumstanc</w:t>
      </w:r>
      <w:r w:rsidRPr="00A340B8">
        <w:rPr>
          <w:rFonts w:ascii="Cambria" w:hAnsi="Cambria" w:cstheme="majorBidi"/>
          <w:sz w:val="24"/>
          <w:szCs w:val="24"/>
        </w:rPr>
        <w:t>es after the specified date and hour. Proposers are hereby advised that no human answers will be available after 15:30 of the mentioned date.</w:t>
      </w:r>
    </w:p>
    <w:p w:rsidR="00A340B8" w:rsidRPr="00A340B8" w:rsidRDefault="00A340B8" w:rsidP="002D6499">
      <w:pPr>
        <w:spacing w:after="120" w:line="480" w:lineRule="auto"/>
        <w:ind w:left="425"/>
        <w:rPr>
          <w:rFonts w:ascii="Cambria" w:hAnsi="Cambria" w:cstheme="majorBidi"/>
          <w:sz w:val="24"/>
          <w:szCs w:val="24"/>
        </w:rPr>
      </w:pPr>
      <w:r w:rsidRPr="00A340B8">
        <w:rPr>
          <w:rFonts w:ascii="Cambria" w:hAnsi="Cambria" w:cstheme="majorBidi"/>
          <w:sz w:val="24"/>
          <w:szCs w:val="24"/>
        </w:rPr>
        <w:t>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It is solely the sender's responsibility to receive confirmation that the email was actually received, whether by automatic reply or personal confirmation. As technical problems are possible, it is strongly recommended to submit the application well in advance of the application deadline.</w:t>
      </w:r>
    </w:p>
    <w:p w:rsidR="00A340B8" w:rsidRPr="00A340B8" w:rsidRDefault="00A340B8" w:rsidP="003836FB">
      <w:pPr>
        <w:spacing w:after="120" w:line="480" w:lineRule="auto"/>
        <w:ind w:left="425"/>
        <w:rPr>
          <w:rFonts w:ascii="Cambria" w:hAnsi="Cambria" w:cstheme="majorBidi"/>
          <w:sz w:val="24"/>
          <w:szCs w:val="24"/>
        </w:rPr>
      </w:pPr>
      <w:r w:rsidRPr="002D6499">
        <w:rPr>
          <w:rFonts w:ascii="Cambria" w:hAnsi="Cambria" w:cstheme="majorBidi"/>
          <w:b/>
          <w:bCs/>
          <w:sz w:val="24"/>
          <w:szCs w:val="24"/>
        </w:rPr>
        <w:t xml:space="preserve">In addition, Israeli PIs shall send as well 2 hard copies of their proposals </w:t>
      </w:r>
      <w:r w:rsidRPr="006F3472">
        <w:rPr>
          <w:rFonts w:ascii="Cambria" w:hAnsi="Cambria" w:cstheme="majorBidi"/>
          <w:b/>
          <w:bCs/>
          <w:sz w:val="24"/>
          <w:szCs w:val="24"/>
        </w:rPr>
        <w:t xml:space="preserve">by </w:t>
      </w:r>
      <w:r w:rsidR="003836FB" w:rsidRPr="006F3472">
        <w:rPr>
          <w:rFonts w:ascii="Cambria" w:hAnsi="Cambria" w:cstheme="majorBidi"/>
          <w:b/>
          <w:bCs/>
          <w:sz w:val="24"/>
          <w:szCs w:val="24"/>
        </w:rPr>
        <w:t>Tuesday</w:t>
      </w:r>
      <w:r w:rsidRPr="006F3472">
        <w:rPr>
          <w:rFonts w:ascii="Cambria" w:hAnsi="Cambria" w:cstheme="majorBidi"/>
          <w:b/>
          <w:bCs/>
          <w:sz w:val="24"/>
          <w:szCs w:val="24"/>
        </w:rPr>
        <w:t xml:space="preserve"> </w:t>
      </w:r>
      <w:r w:rsidR="003836FB" w:rsidRPr="006F3472">
        <w:rPr>
          <w:rFonts w:ascii="Cambria" w:hAnsi="Cambria" w:cstheme="majorBidi"/>
          <w:b/>
          <w:bCs/>
          <w:sz w:val="24"/>
          <w:szCs w:val="24"/>
        </w:rPr>
        <w:t>05</w:t>
      </w:r>
      <w:r w:rsidRPr="006F3472">
        <w:rPr>
          <w:rFonts w:ascii="Cambria" w:hAnsi="Cambria" w:cstheme="majorBidi"/>
          <w:b/>
          <w:bCs/>
          <w:sz w:val="24"/>
          <w:szCs w:val="24"/>
        </w:rPr>
        <w:t>/</w:t>
      </w:r>
      <w:r w:rsidR="00875D69" w:rsidRPr="006F3472">
        <w:rPr>
          <w:rFonts w:ascii="Cambria" w:hAnsi="Cambria" w:cstheme="majorBidi"/>
          <w:b/>
          <w:bCs/>
          <w:sz w:val="24"/>
          <w:szCs w:val="24"/>
        </w:rPr>
        <w:t>02</w:t>
      </w:r>
      <w:r w:rsidRPr="006F3472">
        <w:rPr>
          <w:rFonts w:ascii="Cambria" w:hAnsi="Cambria" w:cstheme="majorBidi"/>
          <w:b/>
          <w:bCs/>
          <w:sz w:val="24"/>
          <w:szCs w:val="24"/>
        </w:rPr>
        <w:t>/</w:t>
      </w:r>
      <w:r w:rsidR="005A07B3" w:rsidRPr="006F3472">
        <w:rPr>
          <w:rFonts w:ascii="Cambria" w:hAnsi="Cambria" w:cstheme="majorBidi"/>
          <w:b/>
          <w:bCs/>
          <w:sz w:val="24"/>
          <w:szCs w:val="24"/>
        </w:rPr>
        <w:t>2019</w:t>
      </w:r>
      <w:r w:rsidRPr="006F3472">
        <w:rPr>
          <w:rFonts w:ascii="Cambria" w:hAnsi="Cambria" w:cstheme="majorBidi"/>
          <w:sz w:val="24"/>
          <w:szCs w:val="24"/>
        </w:rPr>
        <w:t>, to the following address:</w:t>
      </w: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t>Ministry of Science and Technology</w:t>
      </w: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t xml:space="preserve">"Call for Proposals – </w:t>
      </w:r>
      <w:r w:rsidR="002D6499">
        <w:rPr>
          <w:rFonts w:ascii="Cambria" w:hAnsi="Cambria" w:cstheme="majorBidi"/>
          <w:sz w:val="24"/>
          <w:szCs w:val="24"/>
        </w:rPr>
        <w:t>Czech Republic</w:t>
      </w:r>
      <w:r w:rsidR="002D6499" w:rsidRPr="00A340B8">
        <w:rPr>
          <w:rFonts w:ascii="Cambria" w:hAnsi="Cambria" w:cstheme="majorBidi"/>
          <w:sz w:val="24"/>
          <w:szCs w:val="24"/>
        </w:rPr>
        <w:t xml:space="preserve"> </w:t>
      </w:r>
      <w:r w:rsidRPr="00A340B8">
        <w:rPr>
          <w:rFonts w:ascii="Cambria" w:hAnsi="Cambria" w:cstheme="majorBidi"/>
          <w:sz w:val="24"/>
          <w:szCs w:val="24"/>
        </w:rPr>
        <w:t xml:space="preserve">-Israel Program </w:t>
      </w:r>
      <w:r w:rsidR="002D6499">
        <w:rPr>
          <w:rFonts w:ascii="Cambria" w:hAnsi="Cambria" w:cstheme="majorBidi"/>
          <w:sz w:val="24"/>
          <w:szCs w:val="24"/>
        </w:rPr>
        <w:t>2019</w:t>
      </w:r>
      <w:r w:rsidRPr="00A340B8">
        <w:rPr>
          <w:rFonts w:ascii="Cambria" w:hAnsi="Cambria" w:cstheme="majorBidi"/>
          <w:sz w:val="24"/>
          <w:szCs w:val="24"/>
        </w:rPr>
        <w:t>-</w:t>
      </w:r>
      <w:r w:rsidR="002D6499">
        <w:rPr>
          <w:rFonts w:ascii="Cambria" w:hAnsi="Cambria" w:cstheme="majorBidi"/>
          <w:sz w:val="24"/>
          <w:szCs w:val="24"/>
        </w:rPr>
        <w:t>2021</w:t>
      </w:r>
      <w:r w:rsidRPr="00A340B8">
        <w:rPr>
          <w:rFonts w:ascii="Cambria" w:hAnsi="Cambria" w:cstheme="majorBidi"/>
          <w:sz w:val="24"/>
          <w:szCs w:val="24"/>
        </w:rPr>
        <w:t>"</w:t>
      </w: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t>Clermont Ganneau St., Building Gimmel, 3rd Floor, Room 309</w:t>
      </w: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t xml:space="preserve"> Government Offices, Kiryat Begin</w:t>
      </w: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lastRenderedPageBreak/>
        <w:t>Jerusalem</w:t>
      </w:r>
    </w:p>
    <w:p w:rsidR="002D6499" w:rsidRDefault="002D6499" w:rsidP="002D6499">
      <w:pPr>
        <w:spacing w:after="120"/>
        <w:ind w:left="850" w:hanging="425"/>
        <w:rPr>
          <w:rFonts w:ascii="Cambria" w:hAnsi="Cambria" w:cstheme="majorBidi"/>
          <w:sz w:val="24"/>
          <w:szCs w:val="24"/>
        </w:rPr>
      </w:pP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t>Contact person:</w:t>
      </w: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t>Mr. Avi ANATI</w:t>
      </w: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t xml:space="preserve">Deputy Director-General for Planning &amp; Control </w:t>
      </w:r>
    </w:p>
    <w:p w:rsidR="00A340B8" w:rsidRPr="00A340B8" w:rsidRDefault="00A340B8" w:rsidP="002D6499">
      <w:pPr>
        <w:spacing w:after="120"/>
        <w:ind w:left="850" w:hanging="425"/>
        <w:rPr>
          <w:rFonts w:ascii="Cambria" w:hAnsi="Cambria" w:cstheme="majorBidi"/>
          <w:sz w:val="24"/>
          <w:szCs w:val="24"/>
        </w:rPr>
      </w:pPr>
      <w:r w:rsidRPr="00A340B8">
        <w:rPr>
          <w:rFonts w:ascii="Cambria" w:hAnsi="Cambria" w:cstheme="majorBidi"/>
          <w:sz w:val="24"/>
          <w:szCs w:val="24"/>
        </w:rPr>
        <w:t>Tel:</w:t>
      </w:r>
      <w:r w:rsidRPr="00A340B8">
        <w:rPr>
          <w:rFonts w:ascii="Cambria" w:hAnsi="Cambria" w:cstheme="majorBidi"/>
          <w:sz w:val="24"/>
          <w:szCs w:val="24"/>
        </w:rPr>
        <w:tab/>
        <w:t>02-5411170/173/829</w:t>
      </w:r>
      <w:r w:rsidR="00A76A56">
        <w:rPr>
          <w:rFonts w:ascii="Cambria" w:hAnsi="Cambria" w:cstheme="majorBidi"/>
          <w:sz w:val="24"/>
          <w:szCs w:val="24"/>
        </w:rPr>
        <w:t>/800</w:t>
      </w:r>
    </w:p>
    <w:p w:rsidR="00A340B8" w:rsidRPr="00A340B8" w:rsidRDefault="00A340B8" w:rsidP="002D6499">
      <w:pPr>
        <w:tabs>
          <w:tab w:val="left" w:pos="720"/>
          <w:tab w:val="left" w:pos="1440"/>
          <w:tab w:val="left" w:pos="2160"/>
          <w:tab w:val="left" w:pos="2719"/>
        </w:tabs>
        <w:spacing w:after="120"/>
        <w:ind w:left="850" w:hanging="425"/>
        <w:rPr>
          <w:rFonts w:ascii="Cambria" w:hAnsi="Cambria" w:cstheme="majorBidi"/>
          <w:sz w:val="24"/>
          <w:szCs w:val="24"/>
        </w:rPr>
      </w:pPr>
      <w:r w:rsidRPr="00A340B8">
        <w:rPr>
          <w:rFonts w:ascii="Cambria" w:hAnsi="Cambria" w:cstheme="majorBidi"/>
          <w:sz w:val="24"/>
          <w:szCs w:val="24"/>
        </w:rPr>
        <w:t>Fax:</w:t>
      </w:r>
      <w:r w:rsidRPr="00A340B8">
        <w:rPr>
          <w:rFonts w:ascii="Cambria" w:hAnsi="Cambria" w:cstheme="majorBidi"/>
          <w:sz w:val="24"/>
          <w:szCs w:val="24"/>
        </w:rPr>
        <w:tab/>
        <w:t>02-5823030</w:t>
      </w:r>
      <w:r w:rsidR="002D6499">
        <w:rPr>
          <w:rFonts w:ascii="Cambria" w:hAnsi="Cambria" w:cstheme="majorBidi"/>
          <w:sz w:val="24"/>
          <w:szCs w:val="24"/>
        </w:rPr>
        <w:tab/>
      </w:r>
      <w:r w:rsidR="002D6499">
        <w:rPr>
          <w:rFonts w:ascii="Cambria" w:hAnsi="Cambria" w:cstheme="majorBidi"/>
          <w:sz w:val="24"/>
          <w:szCs w:val="24"/>
        </w:rPr>
        <w:tab/>
      </w:r>
    </w:p>
    <w:p w:rsidR="00A340B8" w:rsidRDefault="002D6499" w:rsidP="002D6499">
      <w:pPr>
        <w:spacing w:after="120"/>
        <w:ind w:left="850" w:hanging="425"/>
        <w:jc w:val="both"/>
        <w:rPr>
          <w:rFonts w:ascii="Cambria" w:hAnsi="Cambria" w:cstheme="majorBidi"/>
          <w:sz w:val="24"/>
          <w:szCs w:val="24"/>
        </w:rPr>
      </w:pPr>
      <w:r>
        <w:rPr>
          <w:rFonts w:ascii="Cambria" w:hAnsi="Cambria" w:cstheme="majorBidi"/>
          <w:sz w:val="24"/>
          <w:szCs w:val="24"/>
        </w:rPr>
        <w:t xml:space="preserve">E-mail: </w:t>
      </w:r>
      <w:hyperlink r:id="rId12" w:history="1">
        <w:r w:rsidRPr="00817D9C">
          <w:rPr>
            <w:rStyle w:val="Hyperlink"/>
            <w:rFonts w:ascii="Cambria" w:hAnsi="Cambria" w:cstheme="majorBidi"/>
            <w:sz w:val="24"/>
            <w:szCs w:val="24"/>
          </w:rPr>
          <w:t>avi@most.gov.il</w:t>
        </w:r>
      </w:hyperlink>
    </w:p>
    <w:p w:rsidR="002D6499" w:rsidRDefault="002D6499" w:rsidP="002D6499">
      <w:pPr>
        <w:spacing w:after="120"/>
        <w:ind w:left="850" w:hanging="425"/>
        <w:jc w:val="both"/>
        <w:rPr>
          <w:rFonts w:ascii="Cambria" w:hAnsi="Cambria" w:cstheme="majorBidi"/>
          <w:sz w:val="24"/>
          <w:szCs w:val="24"/>
        </w:rPr>
      </w:pPr>
    </w:p>
    <w:p w:rsidR="00CA3983" w:rsidRDefault="002D6499" w:rsidP="002D6499">
      <w:pPr>
        <w:spacing w:after="120" w:line="480" w:lineRule="auto"/>
        <w:ind w:left="425" w:hanging="425"/>
        <w:jc w:val="both"/>
        <w:rPr>
          <w:rFonts w:ascii="Cambria" w:hAnsi="Cambria" w:cstheme="majorBidi"/>
          <w:sz w:val="24"/>
          <w:szCs w:val="24"/>
        </w:rPr>
      </w:pPr>
      <w:r>
        <w:rPr>
          <w:rFonts w:ascii="Cambria" w:hAnsi="Cambria" w:cstheme="majorBidi"/>
          <w:sz w:val="24"/>
          <w:szCs w:val="24"/>
        </w:rPr>
        <w:t>2</w:t>
      </w:r>
      <w:r w:rsidRPr="00BD6510">
        <w:rPr>
          <w:rFonts w:ascii="Cambria" w:hAnsi="Cambria" w:cstheme="majorBidi"/>
          <w:sz w:val="24"/>
          <w:szCs w:val="24"/>
        </w:rPr>
        <w:t>.</w:t>
      </w:r>
      <w:r w:rsidRPr="00BD6510">
        <w:rPr>
          <w:rFonts w:ascii="Cambria" w:hAnsi="Cambria" w:cstheme="majorBidi"/>
          <w:sz w:val="24"/>
          <w:szCs w:val="24"/>
        </w:rPr>
        <w:tab/>
      </w:r>
      <w:r w:rsidRPr="00BD6510">
        <w:rPr>
          <w:rFonts w:ascii="Cambria" w:hAnsi="Cambria" w:cstheme="majorBidi"/>
          <w:sz w:val="24"/>
          <w:szCs w:val="24"/>
          <w:u w:val="single"/>
        </w:rPr>
        <w:t>Czech Principal Investigators</w:t>
      </w:r>
      <w:r w:rsidRPr="00BD6510">
        <w:rPr>
          <w:rFonts w:ascii="Cambria" w:hAnsi="Cambria" w:cstheme="majorBidi"/>
          <w:sz w:val="24"/>
          <w:szCs w:val="24"/>
        </w:rPr>
        <w:t xml:space="preserve"> should contact the MEYS contact person below for instructions regarding the submission of proposals to MEYS.</w:t>
      </w:r>
    </w:p>
    <w:p w:rsidR="00A76A56" w:rsidRPr="002D6499" w:rsidRDefault="00A76A56" w:rsidP="002D6499">
      <w:pPr>
        <w:spacing w:after="120" w:line="480" w:lineRule="auto"/>
        <w:ind w:left="425" w:hanging="425"/>
        <w:jc w:val="both"/>
        <w:rPr>
          <w:rFonts w:ascii="Cambria" w:hAnsi="Cambria" w:cstheme="majorBidi"/>
          <w:sz w:val="24"/>
          <w:szCs w:val="24"/>
        </w:rPr>
      </w:pPr>
    </w:p>
    <w:p w:rsidR="00734AA3" w:rsidRPr="00BD6510" w:rsidRDefault="00E037BB" w:rsidP="00A836F7">
      <w:pPr>
        <w:pStyle w:val="Heading2"/>
        <w:shd w:val="clear" w:color="auto" w:fill="FDE9D9" w:themeFill="accent6" w:themeFillTint="33"/>
        <w:rPr>
          <w:rFonts w:ascii="Cambria" w:hAnsi="Cambria"/>
        </w:rPr>
      </w:pPr>
      <w:r w:rsidRPr="00BD6510">
        <w:rPr>
          <w:rFonts w:ascii="Cambria" w:hAnsi="Cambria"/>
        </w:rPr>
        <w:t>G</w:t>
      </w:r>
      <w:r w:rsidR="00734AA3" w:rsidRPr="00BD6510">
        <w:rPr>
          <w:rFonts w:ascii="Cambria" w:hAnsi="Cambria"/>
        </w:rPr>
        <w:t>. F</w:t>
      </w:r>
      <w:r w:rsidR="00F97CC4" w:rsidRPr="00BD6510">
        <w:rPr>
          <w:rFonts w:ascii="Cambria" w:hAnsi="Cambria"/>
        </w:rPr>
        <w:t>UNDED EXPENSES</w:t>
      </w:r>
      <w:r w:rsidR="00734AA3" w:rsidRPr="00BD6510">
        <w:rPr>
          <w:rFonts w:ascii="Cambria" w:hAnsi="Cambria"/>
        </w:rPr>
        <w:t xml:space="preserve"> </w:t>
      </w:r>
    </w:p>
    <w:p w:rsidR="00CA3983" w:rsidRPr="00BD6510" w:rsidRDefault="00CA3983" w:rsidP="00792167">
      <w:pPr>
        <w:tabs>
          <w:tab w:val="left" w:pos="1134"/>
        </w:tabs>
        <w:spacing w:line="480" w:lineRule="auto"/>
        <w:jc w:val="both"/>
        <w:rPr>
          <w:rFonts w:ascii="Cambria" w:hAnsi="Cambria" w:cstheme="majorBidi"/>
          <w:b/>
          <w:sz w:val="24"/>
          <w:szCs w:val="24"/>
          <w:shd w:val="pct10" w:color="auto" w:fill="FFFFFF"/>
        </w:rPr>
      </w:pPr>
    </w:p>
    <w:p w:rsidR="00F2260A" w:rsidRPr="00BD6510" w:rsidRDefault="00CA3983" w:rsidP="00792167">
      <w:pPr>
        <w:autoSpaceDE w:val="0"/>
        <w:autoSpaceDN w:val="0"/>
        <w:adjustRightInd w:val="0"/>
        <w:spacing w:line="480" w:lineRule="auto"/>
        <w:jc w:val="both"/>
        <w:rPr>
          <w:rFonts w:ascii="Cambria" w:hAnsi="Cambria" w:cstheme="majorBidi"/>
          <w:sz w:val="24"/>
          <w:szCs w:val="24"/>
        </w:rPr>
      </w:pPr>
      <w:r w:rsidRPr="00BD6510">
        <w:rPr>
          <w:rFonts w:ascii="Cambria" w:hAnsi="Cambria" w:cstheme="majorBidi"/>
          <w:sz w:val="24"/>
          <w:szCs w:val="24"/>
        </w:rPr>
        <w:t>Funding provided by this Call is intended to enhance joint collaboration between Czech and Israeli scientists. Funding will therefore be provided mainly in support of the collaboration vectors and of the local research that is necessary for the collaboration.</w:t>
      </w:r>
      <w:r w:rsidR="00F2260A" w:rsidRPr="00BD6510">
        <w:rPr>
          <w:rFonts w:ascii="Cambria" w:hAnsi="Cambria" w:cstheme="majorBidi"/>
          <w:sz w:val="24"/>
          <w:szCs w:val="24"/>
        </w:rPr>
        <w:t xml:space="preserve"> In any case, each budget item or expenditure for which reimbursement is requested must conform with the respective national rules of each applicant. </w:t>
      </w:r>
    </w:p>
    <w:p w:rsidR="00734AA3" w:rsidRPr="00BD6510" w:rsidRDefault="00A46B44" w:rsidP="00792167">
      <w:pPr>
        <w:pStyle w:val="Default"/>
        <w:spacing w:after="120" w:line="480" w:lineRule="auto"/>
        <w:jc w:val="both"/>
        <w:rPr>
          <w:rFonts w:ascii="Cambria" w:hAnsi="Cambria" w:cstheme="majorBidi"/>
        </w:rPr>
      </w:pPr>
      <w:r w:rsidRPr="00BD6510">
        <w:rPr>
          <w:rFonts w:ascii="Cambria" w:hAnsi="Cambria" w:cstheme="majorBidi"/>
          <w:b/>
          <w:bCs/>
        </w:rPr>
        <w:t>F</w:t>
      </w:r>
      <w:r w:rsidR="00B266E1" w:rsidRPr="00BD6510">
        <w:rPr>
          <w:rFonts w:ascii="Cambria" w:hAnsi="Cambria" w:cstheme="majorBidi"/>
          <w:b/>
          <w:bCs/>
        </w:rPr>
        <w:t>or Israeli research teams</w:t>
      </w:r>
      <w:r w:rsidR="00B266E1" w:rsidRPr="00BD6510">
        <w:rPr>
          <w:rFonts w:ascii="Cambria" w:hAnsi="Cambria" w:cstheme="majorBidi"/>
        </w:rPr>
        <w:t>, f</w:t>
      </w:r>
      <w:r w:rsidR="00734AA3" w:rsidRPr="00BD6510">
        <w:rPr>
          <w:rFonts w:ascii="Cambria" w:hAnsi="Cambria" w:cstheme="majorBidi"/>
        </w:rPr>
        <w:t xml:space="preserve">unding </w:t>
      </w:r>
      <w:r w:rsidRPr="00BD6510">
        <w:rPr>
          <w:rFonts w:ascii="Cambria" w:hAnsi="Cambria" w:cstheme="majorBidi"/>
        </w:rPr>
        <w:t xml:space="preserve">under this Call </w:t>
      </w:r>
      <w:r w:rsidR="00734AA3" w:rsidRPr="00BD6510">
        <w:rPr>
          <w:rFonts w:ascii="Cambria" w:hAnsi="Cambria" w:cstheme="majorBidi"/>
        </w:rPr>
        <w:t xml:space="preserve">can </w:t>
      </w:r>
      <w:r w:rsidR="00B266E1" w:rsidRPr="00BD6510">
        <w:rPr>
          <w:rFonts w:ascii="Cambria" w:hAnsi="Cambria" w:cstheme="majorBidi"/>
        </w:rPr>
        <w:t xml:space="preserve">be provided by </w:t>
      </w:r>
      <w:r w:rsidR="00A23644" w:rsidRPr="00BD6510">
        <w:rPr>
          <w:rFonts w:ascii="Cambria" w:hAnsi="Cambria" w:cstheme="majorBidi"/>
        </w:rPr>
        <w:t>MOST</w:t>
      </w:r>
      <w:r w:rsidR="00BE1B18" w:rsidRPr="00BD6510">
        <w:rPr>
          <w:rFonts w:ascii="Cambria" w:hAnsi="Cambria" w:cstheme="majorBidi"/>
        </w:rPr>
        <w:t xml:space="preserve"> </w:t>
      </w:r>
      <w:r w:rsidR="00734AA3" w:rsidRPr="00BD6510">
        <w:rPr>
          <w:rFonts w:ascii="Cambria" w:hAnsi="Cambria" w:cstheme="majorBidi"/>
        </w:rPr>
        <w:t>for:</w:t>
      </w:r>
    </w:p>
    <w:p w:rsidR="0087013B" w:rsidRPr="00BD6510" w:rsidRDefault="00536A30" w:rsidP="00BD6510">
      <w:pPr>
        <w:pStyle w:val="Default"/>
        <w:spacing w:after="120" w:line="480" w:lineRule="auto"/>
        <w:ind w:left="425" w:hanging="425"/>
        <w:jc w:val="both"/>
        <w:rPr>
          <w:rFonts w:ascii="Cambria" w:hAnsi="Cambria" w:cstheme="majorBidi"/>
        </w:rPr>
      </w:pPr>
      <w:r w:rsidRPr="00BD6510">
        <w:rPr>
          <w:rFonts w:ascii="Cambria" w:hAnsi="Cambria" w:cstheme="majorBidi"/>
        </w:rPr>
        <w:t>(1)</w:t>
      </w:r>
      <w:r w:rsidRPr="00BD6510">
        <w:rPr>
          <w:rFonts w:ascii="Cambria" w:hAnsi="Cambria" w:cstheme="majorBidi"/>
        </w:rPr>
        <w:tab/>
      </w:r>
      <w:r w:rsidR="00F77D2F" w:rsidRPr="00BD6510">
        <w:rPr>
          <w:rFonts w:ascii="Cambria" w:hAnsi="Cambria" w:cstheme="majorBidi"/>
        </w:rPr>
        <w:t xml:space="preserve">Stipend </w:t>
      </w:r>
      <w:r w:rsidR="00CF3426" w:rsidRPr="00BD6510">
        <w:rPr>
          <w:rFonts w:ascii="Cambria" w:hAnsi="Cambria" w:cstheme="majorBidi"/>
        </w:rPr>
        <w:t>and/</w:t>
      </w:r>
      <w:r w:rsidR="0087013B" w:rsidRPr="00BD6510">
        <w:rPr>
          <w:rFonts w:ascii="Cambria" w:hAnsi="Cambria" w:cstheme="majorBidi"/>
        </w:rPr>
        <w:t xml:space="preserve">or salary </w:t>
      </w:r>
      <w:r w:rsidR="00F77D2F" w:rsidRPr="00BD6510">
        <w:rPr>
          <w:rFonts w:ascii="Cambria" w:hAnsi="Cambria" w:cstheme="majorBidi"/>
        </w:rPr>
        <w:t xml:space="preserve">for </w:t>
      </w:r>
      <w:r w:rsidR="00B266E1" w:rsidRPr="00BD6510">
        <w:rPr>
          <w:rFonts w:ascii="Cambria" w:hAnsi="Cambria" w:cstheme="majorBidi"/>
        </w:rPr>
        <w:t>graduate</w:t>
      </w:r>
      <w:r w:rsidR="00F77D2F" w:rsidRPr="00BD6510">
        <w:rPr>
          <w:rFonts w:ascii="Cambria" w:hAnsi="Cambria" w:cstheme="majorBidi"/>
        </w:rPr>
        <w:t xml:space="preserve"> student</w:t>
      </w:r>
      <w:r w:rsidR="00CF3426" w:rsidRPr="00BD6510">
        <w:rPr>
          <w:rFonts w:ascii="Cambria" w:hAnsi="Cambria" w:cstheme="majorBidi"/>
        </w:rPr>
        <w:t>s</w:t>
      </w:r>
      <w:r w:rsidR="00F77D2F" w:rsidRPr="00BD6510">
        <w:rPr>
          <w:rFonts w:ascii="Cambria" w:hAnsi="Cambria" w:cstheme="majorBidi"/>
        </w:rPr>
        <w:t xml:space="preserve">, </w:t>
      </w:r>
      <w:r w:rsidR="0087013B" w:rsidRPr="00BD6510">
        <w:rPr>
          <w:rFonts w:ascii="Cambria" w:hAnsi="Cambria" w:cstheme="majorBidi"/>
        </w:rPr>
        <w:t>post-doctoral fellow</w:t>
      </w:r>
      <w:r w:rsidR="00CF3426" w:rsidRPr="00BD6510">
        <w:rPr>
          <w:rFonts w:ascii="Cambria" w:hAnsi="Cambria" w:cstheme="majorBidi"/>
        </w:rPr>
        <w:t>s</w:t>
      </w:r>
      <w:r w:rsidR="0087013B" w:rsidRPr="00BD6510">
        <w:rPr>
          <w:rFonts w:ascii="Cambria" w:hAnsi="Cambria" w:cstheme="majorBidi"/>
        </w:rPr>
        <w:t>, technician</w:t>
      </w:r>
      <w:r w:rsidR="00CF3426" w:rsidRPr="00BD6510">
        <w:rPr>
          <w:rFonts w:ascii="Cambria" w:hAnsi="Cambria" w:cstheme="majorBidi"/>
        </w:rPr>
        <w:t>s</w:t>
      </w:r>
      <w:r w:rsidR="0087013B" w:rsidRPr="00BD6510">
        <w:rPr>
          <w:rFonts w:ascii="Cambria" w:hAnsi="Cambria" w:cstheme="majorBidi"/>
        </w:rPr>
        <w:t xml:space="preserve"> and</w:t>
      </w:r>
      <w:r w:rsidR="00CF3426" w:rsidRPr="00BD6510">
        <w:rPr>
          <w:rFonts w:ascii="Cambria" w:hAnsi="Cambria" w:cstheme="majorBidi"/>
        </w:rPr>
        <w:t>/or</w:t>
      </w:r>
      <w:r w:rsidR="0087013B" w:rsidRPr="00BD6510">
        <w:rPr>
          <w:rFonts w:ascii="Cambria" w:hAnsi="Cambria" w:cstheme="majorBidi"/>
        </w:rPr>
        <w:t xml:space="preserve"> laboratory worker</w:t>
      </w:r>
      <w:r w:rsidR="00CF3426" w:rsidRPr="00BD6510">
        <w:rPr>
          <w:rFonts w:ascii="Cambria" w:hAnsi="Cambria" w:cstheme="majorBidi"/>
        </w:rPr>
        <w:t>s</w:t>
      </w:r>
      <w:r w:rsidR="0087013B" w:rsidRPr="00BD6510">
        <w:rPr>
          <w:rFonts w:ascii="Cambria" w:hAnsi="Cambria" w:cstheme="majorBidi"/>
        </w:rPr>
        <w:t xml:space="preserve"> </w:t>
      </w:r>
      <w:r w:rsidR="00B266E1" w:rsidRPr="00BD6510">
        <w:rPr>
          <w:rFonts w:ascii="Cambria" w:hAnsi="Cambria" w:cstheme="majorBidi"/>
        </w:rPr>
        <w:t xml:space="preserve">retained specifically for the purpose of the project for a temporary period of up to </w:t>
      </w:r>
      <w:r w:rsidR="00BD6510">
        <w:rPr>
          <w:rFonts w:ascii="Cambria" w:hAnsi="Cambria" w:cstheme="majorBidi"/>
        </w:rPr>
        <w:t>3</w:t>
      </w:r>
      <w:r w:rsidR="00B266E1" w:rsidRPr="00BD6510">
        <w:rPr>
          <w:rFonts w:ascii="Cambria" w:hAnsi="Cambria" w:cstheme="majorBidi"/>
        </w:rPr>
        <w:t xml:space="preserve"> years</w:t>
      </w:r>
      <w:r w:rsidR="0087013B" w:rsidRPr="00BD6510">
        <w:rPr>
          <w:rFonts w:ascii="Cambria" w:hAnsi="Cambria" w:cstheme="majorBidi"/>
        </w:rPr>
        <w:t>;</w:t>
      </w:r>
    </w:p>
    <w:p w:rsidR="00F77D2F" w:rsidRPr="00BD6510" w:rsidRDefault="00536A30" w:rsidP="00792167">
      <w:pPr>
        <w:pStyle w:val="Default"/>
        <w:spacing w:after="120" w:line="480" w:lineRule="auto"/>
        <w:ind w:left="425" w:hanging="425"/>
        <w:jc w:val="both"/>
        <w:rPr>
          <w:rFonts w:ascii="Cambria" w:hAnsi="Cambria" w:cstheme="majorBidi"/>
        </w:rPr>
      </w:pPr>
      <w:r w:rsidRPr="00BD6510">
        <w:rPr>
          <w:rFonts w:ascii="Cambria" w:hAnsi="Cambria" w:cstheme="majorBidi"/>
        </w:rPr>
        <w:t>(2)</w:t>
      </w:r>
      <w:r w:rsidRPr="00BD6510">
        <w:rPr>
          <w:rFonts w:ascii="Cambria" w:hAnsi="Cambria" w:cstheme="majorBidi"/>
        </w:rPr>
        <w:tab/>
      </w:r>
      <w:r w:rsidR="0087013B" w:rsidRPr="00BD6510">
        <w:rPr>
          <w:rFonts w:ascii="Cambria" w:hAnsi="Cambria" w:cstheme="majorBidi"/>
        </w:rPr>
        <w:t>Consumables;</w:t>
      </w:r>
    </w:p>
    <w:p w:rsidR="0087013B" w:rsidRPr="00BD6510" w:rsidRDefault="00536A30" w:rsidP="00792167">
      <w:pPr>
        <w:pStyle w:val="Default"/>
        <w:spacing w:after="120" w:line="480" w:lineRule="auto"/>
        <w:ind w:left="425" w:hanging="425"/>
        <w:jc w:val="both"/>
        <w:rPr>
          <w:rFonts w:ascii="Cambria" w:hAnsi="Cambria" w:cstheme="majorBidi"/>
        </w:rPr>
      </w:pPr>
      <w:r w:rsidRPr="00BD6510">
        <w:rPr>
          <w:rFonts w:ascii="Cambria" w:hAnsi="Cambria" w:cstheme="majorBidi"/>
        </w:rPr>
        <w:t>(3)</w:t>
      </w:r>
      <w:r w:rsidRPr="00BD6510">
        <w:rPr>
          <w:rFonts w:ascii="Cambria" w:hAnsi="Cambria" w:cstheme="majorBidi"/>
        </w:rPr>
        <w:tab/>
      </w:r>
      <w:r w:rsidR="002445E2" w:rsidRPr="00BD6510">
        <w:rPr>
          <w:rFonts w:ascii="Cambria" w:hAnsi="Cambria" w:cstheme="majorBidi"/>
        </w:rPr>
        <w:t>Equipment</w:t>
      </w:r>
      <w:r w:rsidR="0087013B" w:rsidRPr="00BD6510">
        <w:rPr>
          <w:rFonts w:ascii="Cambria" w:hAnsi="Cambria" w:cstheme="majorBidi"/>
        </w:rPr>
        <w:t>;</w:t>
      </w:r>
    </w:p>
    <w:p w:rsidR="0087013B" w:rsidRPr="00BD6510" w:rsidRDefault="00536A30" w:rsidP="00792167">
      <w:pPr>
        <w:pStyle w:val="Default"/>
        <w:spacing w:after="120" w:line="480" w:lineRule="auto"/>
        <w:ind w:left="425" w:hanging="425"/>
        <w:jc w:val="both"/>
        <w:rPr>
          <w:rFonts w:ascii="Cambria" w:hAnsi="Cambria" w:cstheme="majorBidi"/>
        </w:rPr>
      </w:pPr>
      <w:r w:rsidRPr="00BD6510">
        <w:rPr>
          <w:rFonts w:ascii="Cambria" w:hAnsi="Cambria" w:cstheme="majorBidi"/>
        </w:rPr>
        <w:t>(4)</w:t>
      </w:r>
      <w:r w:rsidRPr="00BD6510">
        <w:rPr>
          <w:rFonts w:ascii="Cambria" w:hAnsi="Cambria" w:cstheme="majorBidi"/>
        </w:rPr>
        <w:tab/>
      </w:r>
      <w:r w:rsidR="0087013B" w:rsidRPr="00BD6510">
        <w:rPr>
          <w:rFonts w:ascii="Cambria" w:hAnsi="Cambria" w:cstheme="majorBidi"/>
        </w:rPr>
        <w:t>Travel and visiting costs;</w:t>
      </w:r>
    </w:p>
    <w:p w:rsidR="0087013B" w:rsidRPr="00BD6510" w:rsidRDefault="00536A30" w:rsidP="00792167">
      <w:pPr>
        <w:pStyle w:val="Default"/>
        <w:spacing w:after="120" w:line="480" w:lineRule="auto"/>
        <w:ind w:left="425" w:hanging="425"/>
        <w:jc w:val="both"/>
        <w:rPr>
          <w:rFonts w:ascii="Cambria" w:hAnsi="Cambria" w:cstheme="majorBidi"/>
        </w:rPr>
      </w:pPr>
      <w:r w:rsidRPr="00BD6510">
        <w:rPr>
          <w:rFonts w:ascii="Cambria" w:hAnsi="Cambria" w:cstheme="majorBidi"/>
        </w:rPr>
        <w:t>(5)</w:t>
      </w:r>
      <w:r w:rsidRPr="00BD6510">
        <w:rPr>
          <w:rFonts w:ascii="Cambria" w:hAnsi="Cambria" w:cstheme="majorBidi"/>
        </w:rPr>
        <w:tab/>
      </w:r>
      <w:r w:rsidR="0043312E" w:rsidRPr="00BD6510">
        <w:rPr>
          <w:rFonts w:ascii="Cambria" w:hAnsi="Cambria" w:cstheme="majorBidi"/>
        </w:rPr>
        <w:t>J</w:t>
      </w:r>
      <w:r w:rsidR="0087013B" w:rsidRPr="00BD6510">
        <w:rPr>
          <w:rFonts w:ascii="Cambria" w:hAnsi="Cambria" w:cstheme="majorBidi"/>
        </w:rPr>
        <w:t>oint seminars and workshops;</w:t>
      </w:r>
    </w:p>
    <w:p w:rsidR="0087013B" w:rsidRPr="00BD6510" w:rsidRDefault="00536A30" w:rsidP="00792167">
      <w:pPr>
        <w:pStyle w:val="Default"/>
        <w:spacing w:after="120" w:line="480" w:lineRule="auto"/>
        <w:ind w:left="425" w:hanging="425"/>
        <w:jc w:val="both"/>
        <w:rPr>
          <w:rFonts w:ascii="Cambria" w:hAnsi="Cambria" w:cstheme="majorBidi"/>
        </w:rPr>
      </w:pPr>
      <w:r w:rsidRPr="00BD6510">
        <w:rPr>
          <w:rFonts w:ascii="Cambria" w:hAnsi="Cambria" w:cstheme="majorBidi"/>
        </w:rPr>
        <w:t>(6)</w:t>
      </w:r>
      <w:r w:rsidRPr="00BD6510">
        <w:rPr>
          <w:rFonts w:ascii="Cambria" w:hAnsi="Cambria" w:cstheme="majorBidi"/>
        </w:rPr>
        <w:tab/>
      </w:r>
      <w:r w:rsidR="0087013B" w:rsidRPr="00BD6510">
        <w:rPr>
          <w:rFonts w:ascii="Cambria" w:hAnsi="Cambria" w:cstheme="majorBidi"/>
        </w:rPr>
        <w:t xml:space="preserve">Overhead expenses up to 15% of the total amount </w:t>
      </w:r>
      <w:r w:rsidR="00937940" w:rsidRPr="00BD6510">
        <w:rPr>
          <w:rFonts w:ascii="Cambria" w:hAnsi="Cambria" w:cstheme="majorBidi"/>
        </w:rPr>
        <w:t xml:space="preserve">of the research project </w:t>
      </w:r>
      <w:r w:rsidR="0087013B" w:rsidRPr="00BD6510">
        <w:rPr>
          <w:rFonts w:ascii="Cambria" w:hAnsi="Cambria" w:cstheme="majorBidi"/>
        </w:rPr>
        <w:t xml:space="preserve">inclusive of the </w:t>
      </w:r>
      <w:r w:rsidR="00937940" w:rsidRPr="00BD6510">
        <w:rPr>
          <w:rFonts w:ascii="Cambria" w:hAnsi="Cambria" w:cstheme="majorBidi"/>
        </w:rPr>
        <w:t>funds provided on the basis of this Call.</w:t>
      </w:r>
    </w:p>
    <w:p w:rsidR="00577522" w:rsidRPr="00BD6510" w:rsidRDefault="00577522" w:rsidP="00792167">
      <w:pPr>
        <w:spacing w:line="480" w:lineRule="auto"/>
        <w:jc w:val="both"/>
        <w:rPr>
          <w:rFonts w:ascii="Cambria" w:eastAsia="MS Mincho" w:hAnsi="Cambria" w:cstheme="majorBidi"/>
          <w:b/>
          <w:sz w:val="24"/>
          <w:szCs w:val="24"/>
          <w:lang w:eastAsia="ja-JP"/>
        </w:rPr>
      </w:pPr>
    </w:p>
    <w:p w:rsidR="000B623F" w:rsidRPr="00BD6510" w:rsidRDefault="00E037BB" w:rsidP="00A836F7">
      <w:pPr>
        <w:pStyle w:val="Heading2"/>
        <w:shd w:val="clear" w:color="auto" w:fill="FDE9D9" w:themeFill="accent6" w:themeFillTint="33"/>
        <w:rPr>
          <w:rFonts w:ascii="Cambria" w:hAnsi="Cambria"/>
        </w:rPr>
      </w:pPr>
      <w:r w:rsidRPr="00BD6510">
        <w:rPr>
          <w:rFonts w:ascii="Cambria" w:hAnsi="Cambria"/>
        </w:rPr>
        <w:t>H</w:t>
      </w:r>
      <w:r w:rsidR="000B623F" w:rsidRPr="00BD6510">
        <w:rPr>
          <w:rFonts w:ascii="Cambria" w:hAnsi="Cambria"/>
        </w:rPr>
        <w:t>. M</w:t>
      </w:r>
      <w:r w:rsidR="00F97CC4" w:rsidRPr="00BD6510">
        <w:rPr>
          <w:rFonts w:ascii="Cambria" w:hAnsi="Cambria"/>
        </w:rPr>
        <w:t>UTUAL VISITS</w:t>
      </w:r>
    </w:p>
    <w:p w:rsidR="000B623F" w:rsidRPr="00BD6510" w:rsidRDefault="000B623F" w:rsidP="00792167">
      <w:pPr>
        <w:spacing w:line="480" w:lineRule="auto"/>
        <w:jc w:val="both"/>
        <w:rPr>
          <w:rFonts w:ascii="Cambria" w:hAnsi="Cambria" w:cstheme="majorBidi"/>
          <w:sz w:val="24"/>
          <w:szCs w:val="24"/>
        </w:rPr>
      </w:pPr>
    </w:p>
    <w:p w:rsidR="00927898" w:rsidRPr="00BD6510" w:rsidRDefault="00800937" w:rsidP="00792167">
      <w:pPr>
        <w:spacing w:line="480" w:lineRule="auto"/>
        <w:jc w:val="both"/>
        <w:rPr>
          <w:rFonts w:ascii="Cambria" w:hAnsi="Cambria" w:cstheme="majorBidi"/>
          <w:sz w:val="24"/>
          <w:szCs w:val="24"/>
          <w:lang w:val="en-GB"/>
        </w:rPr>
      </w:pPr>
      <w:r w:rsidRPr="00BD6510">
        <w:rPr>
          <w:rFonts w:ascii="Cambria" w:hAnsi="Cambria" w:cstheme="majorBidi"/>
          <w:sz w:val="24"/>
          <w:szCs w:val="24"/>
        </w:rPr>
        <w:t>Participating researchers are encouraged to spend an extended period of time visiting their counterparts’ institutions given that such</w:t>
      </w:r>
      <w:r w:rsidR="001E36A1" w:rsidRPr="00BD6510">
        <w:rPr>
          <w:rFonts w:ascii="Cambria" w:hAnsi="Cambria" w:cstheme="majorBidi"/>
          <w:sz w:val="24"/>
          <w:szCs w:val="24"/>
        </w:rPr>
        <w:t xml:space="preserve"> visits are an integral</w:t>
      </w:r>
      <w:r w:rsidR="00B8144D">
        <w:rPr>
          <w:rFonts w:ascii="Cambria" w:hAnsi="Cambria" w:cstheme="majorBidi"/>
          <w:sz w:val="24"/>
          <w:szCs w:val="24"/>
        </w:rPr>
        <w:t xml:space="preserve"> </w:t>
      </w:r>
      <w:r w:rsidR="00B8144D" w:rsidRPr="00B8144D">
        <w:rPr>
          <w:rFonts w:ascii="Cambria" w:hAnsi="Cambria" w:cstheme="majorBidi"/>
          <w:sz w:val="24"/>
          <w:szCs w:val="24"/>
        </w:rPr>
        <w:t>part of the research collaboration</w:t>
      </w:r>
      <w:r w:rsidRPr="00BD6510">
        <w:rPr>
          <w:rFonts w:ascii="Cambria" w:hAnsi="Cambria" w:cstheme="majorBidi"/>
          <w:sz w:val="24"/>
          <w:szCs w:val="24"/>
        </w:rPr>
        <w:t xml:space="preserve">. All costs for travel, accommodation, per diem and any other visiting expenses for each visiting scientist will be included in the budget of </w:t>
      </w:r>
      <w:r w:rsidR="00FE6414" w:rsidRPr="00BD6510">
        <w:rPr>
          <w:rFonts w:ascii="Cambria" w:hAnsi="Cambria" w:cstheme="majorBidi"/>
          <w:sz w:val="24"/>
          <w:szCs w:val="24"/>
        </w:rPr>
        <w:t>that scientist's research team</w:t>
      </w:r>
      <w:r w:rsidRPr="00BD6510">
        <w:rPr>
          <w:rFonts w:ascii="Cambria" w:hAnsi="Cambria" w:cstheme="majorBidi"/>
          <w:sz w:val="24"/>
          <w:szCs w:val="24"/>
        </w:rPr>
        <w:t xml:space="preserve"> (i.e.</w:t>
      </w:r>
      <w:r w:rsidR="00FE6414" w:rsidRPr="00BD6510">
        <w:rPr>
          <w:rFonts w:ascii="Cambria" w:hAnsi="Cambria" w:cstheme="majorBidi"/>
          <w:sz w:val="24"/>
          <w:szCs w:val="24"/>
        </w:rPr>
        <w:t>,</w:t>
      </w:r>
      <w:r w:rsidRPr="00BD6510">
        <w:rPr>
          <w:rFonts w:ascii="Cambria" w:hAnsi="Cambria" w:cstheme="majorBidi"/>
          <w:sz w:val="24"/>
          <w:szCs w:val="24"/>
        </w:rPr>
        <w:t xml:space="preserve"> "</w:t>
      </w:r>
      <w:r w:rsidR="00FE6414" w:rsidRPr="00BD6510">
        <w:rPr>
          <w:rFonts w:ascii="Cambria" w:hAnsi="Cambria" w:cstheme="majorBidi"/>
          <w:sz w:val="24"/>
          <w:szCs w:val="24"/>
        </w:rPr>
        <w:t>V</w:t>
      </w:r>
      <w:r w:rsidRPr="00BD6510">
        <w:rPr>
          <w:rFonts w:ascii="Cambria" w:hAnsi="Cambria" w:cstheme="majorBidi"/>
          <w:sz w:val="24"/>
          <w:szCs w:val="24"/>
        </w:rPr>
        <w:t>isiting side pays all</w:t>
      </w:r>
      <w:r w:rsidR="00FE6414" w:rsidRPr="00BD6510">
        <w:rPr>
          <w:rFonts w:ascii="Cambria" w:hAnsi="Cambria" w:cstheme="majorBidi"/>
          <w:sz w:val="24"/>
          <w:szCs w:val="24"/>
        </w:rPr>
        <w:t>"</w:t>
      </w:r>
      <w:r w:rsidRPr="00BD6510">
        <w:rPr>
          <w:rFonts w:ascii="Cambria" w:hAnsi="Cambria" w:cstheme="majorBidi"/>
          <w:sz w:val="24"/>
          <w:szCs w:val="24"/>
        </w:rPr>
        <w:t xml:space="preserve">). Funding provided under this Call may only be used for visits that take place in </w:t>
      </w:r>
      <w:r w:rsidR="004B2931" w:rsidRPr="00BD6510">
        <w:rPr>
          <w:rFonts w:ascii="Cambria" w:hAnsi="Cambria" w:cstheme="majorBidi"/>
          <w:sz w:val="24"/>
          <w:szCs w:val="24"/>
        </w:rPr>
        <w:t xml:space="preserve">the </w:t>
      </w:r>
      <w:r w:rsidRPr="00BD6510">
        <w:rPr>
          <w:rFonts w:ascii="Cambria" w:hAnsi="Cambria" w:cstheme="majorBidi"/>
          <w:sz w:val="24"/>
          <w:szCs w:val="24"/>
        </w:rPr>
        <w:t>Czech Republic or Israel</w:t>
      </w:r>
      <w:r w:rsidR="005714C5" w:rsidRPr="00BD6510">
        <w:rPr>
          <w:rFonts w:ascii="Cambria" w:hAnsi="Cambria" w:cstheme="majorBidi"/>
          <w:sz w:val="24"/>
          <w:szCs w:val="24"/>
        </w:rPr>
        <w:t>.</w:t>
      </w:r>
      <w:r w:rsidR="00927898" w:rsidRPr="00BD6510">
        <w:rPr>
          <w:rFonts w:ascii="Cambria" w:hAnsi="Cambria" w:cstheme="majorBidi"/>
          <w:sz w:val="24"/>
          <w:szCs w:val="24"/>
        </w:rPr>
        <w:t xml:space="preserve"> </w:t>
      </w:r>
    </w:p>
    <w:p w:rsidR="000B623F" w:rsidRPr="00BD6510" w:rsidRDefault="000B623F" w:rsidP="00792167">
      <w:pPr>
        <w:spacing w:after="60" w:line="480" w:lineRule="auto"/>
        <w:jc w:val="both"/>
        <w:rPr>
          <w:rFonts w:ascii="Cambria" w:hAnsi="Cambria" w:cstheme="majorBidi"/>
          <w:sz w:val="24"/>
          <w:szCs w:val="24"/>
        </w:rPr>
      </w:pPr>
    </w:p>
    <w:p w:rsidR="000B623F" w:rsidRPr="00BD6510" w:rsidRDefault="00FE6414" w:rsidP="00A836F7">
      <w:pPr>
        <w:pStyle w:val="Heading2"/>
        <w:shd w:val="clear" w:color="auto" w:fill="FDE9D9" w:themeFill="accent6" w:themeFillTint="33"/>
        <w:rPr>
          <w:rFonts w:ascii="Cambria" w:hAnsi="Cambria"/>
        </w:rPr>
      </w:pPr>
      <w:r w:rsidRPr="00BD6510">
        <w:rPr>
          <w:rFonts w:ascii="Cambria" w:hAnsi="Cambria"/>
        </w:rPr>
        <w:t>I</w:t>
      </w:r>
      <w:r w:rsidR="000B623F" w:rsidRPr="00BD6510">
        <w:rPr>
          <w:rFonts w:ascii="Cambria" w:hAnsi="Cambria"/>
        </w:rPr>
        <w:t>.</w:t>
      </w:r>
      <w:r w:rsidR="00D17F12" w:rsidRPr="00BD6510">
        <w:rPr>
          <w:rFonts w:ascii="Cambria" w:hAnsi="Cambria"/>
        </w:rPr>
        <w:t xml:space="preserve"> </w:t>
      </w:r>
      <w:r w:rsidR="000B623F" w:rsidRPr="00BD6510">
        <w:rPr>
          <w:rFonts w:ascii="Cambria" w:hAnsi="Cambria"/>
        </w:rPr>
        <w:t>P</w:t>
      </w:r>
      <w:r w:rsidR="00F97CC4" w:rsidRPr="00BD6510">
        <w:rPr>
          <w:rFonts w:ascii="Cambria" w:hAnsi="Cambria"/>
        </w:rPr>
        <w:t>ROPOSAL REVIEW</w:t>
      </w:r>
    </w:p>
    <w:p w:rsidR="000B623F" w:rsidRPr="00BD6510" w:rsidRDefault="000B623F" w:rsidP="00792167">
      <w:pPr>
        <w:pStyle w:val="BodyText"/>
        <w:spacing w:line="480" w:lineRule="auto"/>
        <w:jc w:val="both"/>
        <w:rPr>
          <w:rFonts w:ascii="Cambria" w:hAnsi="Cambria" w:cstheme="majorBidi"/>
          <w:sz w:val="24"/>
          <w:szCs w:val="24"/>
        </w:rPr>
      </w:pPr>
    </w:p>
    <w:p w:rsidR="003A2CF8" w:rsidRPr="003A2CF8" w:rsidRDefault="003A2CF8" w:rsidP="003A2CF8">
      <w:pPr>
        <w:spacing w:line="480" w:lineRule="auto"/>
        <w:rPr>
          <w:rFonts w:ascii="Cambria" w:hAnsi="Cambria" w:cstheme="majorBidi"/>
          <w:sz w:val="24"/>
          <w:szCs w:val="24"/>
        </w:rPr>
      </w:pPr>
      <w:r w:rsidRPr="003A2CF8">
        <w:rPr>
          <w:rFonts w:ascii="Cambria" w:hAnsi="Cambria" w:cstheme="majorBidi"/>
          <w:sz w:val="24"/>
          <w:szCs w:val="24"/>
        </w:rPr>
        <w:t xml:space="preserve">After the proposals are pre-evaluated and rated by international external reviewers, they will be jointly evaluated for final ranking by a Joint </w:t>
      </w:r>
      <w:r>
        <w:rPr>
          <w:rFonts w:ascii="Cambria" w:hAnsi="Cambria" w:cstheme="majorBidi"/>
          <w:sz w:val="24"/>
          <w:szCs w:val="24"/>
        </w:rPr>
        <w:t>Czech</w:t>
      </w:r>
      <w:r w:rsidRPr="003A2CF8">
        <w:rPr>
          <w:rFonts w:ascii="Cambria" w:hAnsi="Cambria" w:cstheme="majorBidi"/>
          <w:sz w:val="24"/>
          <w:szCs w:val="24"/>
        </w:rPr>
        <w:t xml:space="preserve">-Israeli Committee. MOST and </w:t>
      </w:r>
      <w:r w:rsidRPr="00BD6510">
        <w:rPr>
          <w:rFonts w:ascii="Cambria" w:hAnsi="Cambria" w:cstheme="majorBidi"/>
          <w:sz w:val="24"/>
          <w:szCs w:val="24"/>
        </w:rPr>
        <w:t>MEYS</w:t>
      </w:r>
      <w:r w:rsidRPr="003A2CF8">
        <w:rPr>
          <w:rFonts w:ascii="Cambria" w:hAnsi="Cambria" w:cstheme="majorBidi"/>
          <w:sz w:val="24"/>
          <w:szCs w:val="24"/>
        </w:rPr>
        <w:t xml:space="preserve"> will decide which and how many projects will be funded and in what amounts based on the results of the evaluation process and ranking and in view of budget requirements and other constraints.</w:t>
      </w:r>
    </w:p>
    <w:p w:rsidR="003A2CF8" w:rsidRPr="003A2CF8" w:rsidRDefault="003A2CF8" w:rsidP="003A2CF8">
      <w:pPr>
        <w:spacing w:line="480" w:lineRule="auto"/>
        <w:rPr>
          <w:rFonts w:ascii="Cambria" w:hAnsi="Cambria" w:cstheme="majorBidi"/>
          <w:sz w:val="24"/>
          <w:szCs w:val="24"/>
        </w:rPr>
      </w:pPr>
      <w:r w:rsidRPr="003A2CF8">
        <w:rPr>
          <w:rFonts w:ascii="Cambria" w:hAnsi="Cambria" w:cstheme="majorBidi"/>
          <w:sz w:val="24"/>
          <w:szCs w:val="24"/>
        </w:rPr>
        <w:t>The evaluation process will be conducted on the basis of the following criteria:</w:t>
      </w:r>
    </w:p>
    <w:p w:rsidR="003A2CF8" w:rsidRPr="003A2CF8" w:rsidRDefault="003A2CF8" w:rsidP="003A2CF8">
      <w:pPr>
        <w:spacing w:line="480" w:lineRule="auto"/>
        <w:rPr>
          <w:rFonts w:ascii="Cambria" w:hAnsi="Cambria" w:cstheme="majorBidi"/>
          <w:sz w:val="24"/>
          <w:szCs w:val="24"/>
        </w:rPr>
      </w:pPr>
      <w:r w:rsidRPr="003A2CF8">
        <w:rPr>
          <w:rFonts w:ascii="Cambria" w:hAnsi="Cambria" w:cstheme="majorBidi"/>
          <w:sz w:val="24"/>
          <w:szCs w:val="24"/>
        </w:rPr>
        <w:t>1.</w:t>
      </w:r>
      <w:r w:rsidRPr="003A2CF8">
        <w:rPr>
          <w:rFonts w:ascii="Cambria" w:hAnsi="Cambria" w:cstheme="majorBidi"/>
          <w:sz w:val="24"/>
          <w:szCs w:val="24"/>
        </w:rPr>
        <w:tab/>
        <w:t>Conformity with the program research topics defined above;</w:t>
      </w:r>
    </w:p>
    <w:p w:rsidR="003A2CF8" w:rsidRPr="003A2CF8" w:rsidRDefault="003A2CF8" w:rsidP="003A2CF8">
      <w:pPr>
        <w:spacing w:line="480" w:lineRule="auto"/>
        <w:rPr>
          <w:rFonts w:ascii="Cambria" w:hAnsi="Cambria" w:cstheme="majorBidi"/>
          <w:sz w:val="24"/>
          <w:szCs w:val="24"/>
        </w:rPr>
      </w:pPr>
      <w:r w:rsidRPr="003A2CF8">
        <w:rPr>
          <w:rFonts w:ascii="Cambria" w:hAnsi="Cambria" w:cstheme="majorBidi"/>
          <w:sz w:val="24"/>
          <w:szCs w:val="24"/>
        </w:rPr>
        <w:t>2.</w:t>
      </w:r>
      <w:r w:rsidRPr="003A2CF8">
        <w:rPr>
          <w:rFonts w:ascii="Cambria" w:hAnsi="Cambria" w:cstheme="majorBidi"/>
          <w:sz w:val="24"/>
          <w:szCs w:val="24"/>
        </w:rPr>
        <w:tab/>
        <w:t>Significance (quantitative whenever relevant) of the problem being addressed, and the potential impact of the proposed approach on solving it. Proposals should address these issues explicitly and provide as much evidence as possible;</w:t>
      </w:r>
    </w:p>
    <w:p w:rsidR="003A2CF8" w:rsidRPr="003A2CF8" w:rsidRDefault="003A2CF8" w:rsidP="003A2CF8">
      <w:pPr>
        <w:spacing w:line="480" w:lineRule="auto"/>
        <w:rPr>
          <w:rFonts w:ascii="Cambria" w:hAnsi="Cambria" w:cstheme="majorBidi"/>
          <w:sz w:val="24"/>
          <w:szCs w:val="24"/>
        </w:rPr>
      </w:pPr>
      <w:r w:rsidRPr="003A2CF8">
        <w:rPr>
          <w:rFonts w:ascii="Cambria" w:hAnsi="Cambria" w:cstheme="majorBidi"/>
          <w:sz w:val="24"/>
          <w:szCs w:val="24"/>
        </w:rPr>
        <w:t>3.</w:t>
      </w:r>
      <w:r w:rsidRPr="003A2CF8">
        <w:rPr>
          <w:rFonts w:ascii="Cambria" w:hAnsi="Cambria" w:cstheme="majorBidi"/>
          <w:sz w:val="24"/>
          <w:szCs w:val="24"/>
        </w:rPr>
        <w:tab/>
        <w:t>Scientific merit, with emphasis upon the originality and novelty of the proposed research;</w:t>
      </w:r>
    </w:p>
    <w:p w:rsidR="003A2CF8" w:rsidRPr="003A2CF8" w:rsidRDefault="003A2CF8" w:rsidP="003A2CF8">
      <w:pPr>
        <w:spacing w:line="480" w:lineRule="auto"/>
        <w:rPr>
          <w:rFonts w:ascii="Cambria" w:hAnsi="Cambria" w:cstheme="majorBidi"/>
          <w:sz w:val="24"/>
          <w:szCs w:val="24"/>
        </w:rPr>
      </w:pPr>
      <w:r w:rsidRPr="003A2CF8">
        <w:rPr>
          <w:rFonts w:ascii="Cambria" w:hAnsi="Cambria" w:cstheme="majorBidi"/>
          <w:sz w:val="24"/>
          <w:szCs w:val="24"/>
        </w:rPr>
        <w:t>4.</w:t>
      </w:r>
      <w:r w:rsidRPr="003A2CF8">
        <w:rPr>
          <w:rFonts w:ascii="Cambria" w:hAnsi="Cambria" w:cstheme="majorBidi"/>
          <w:sz w:val="24"/>
          <w:szCs w:val="24"/>
        </w:rPr>
        <w:tab/>
        <w:t>Clarity and quality of the research proposal itself – presentation of the topic, definition of research objectives, presentation of research methodology and detailed program of work;</w:t>
      </w:r>
    </w:p>
    <w:p w:rsidR="003A2CF8" w:rsidRPr="003A2CF8" w:rsidRDefault="003A2CF8" w:rsidP="003A2CF8">
      <w:pPr>
        <w:spacing w:line="480" w:lineRule="auto"/>
        <w:rPr>
          <w:rFonts w:ascii="Cambria" w:hAnsi="Cambria" w:cstheme="majorBidi"/>
          <w:sz w:val="24"/>
          <w:szCs w:val="24"/>
        </w:rPr>
      </w:pPr>
      <w:r w:rsidRPr="003A2CF8">
        <w:rPr>
          <w:rFonts w:ascii="Cambria" w:hAnsi="Cambria" w:cstheme="majorBidi"/>
          <w:sz w:val="24"/>
          <w:szCs w:val="24"/>
        </w:rPr>
        <w:t>5.</w:t>
      </w:r>
      <w:r w:rsidRPr="003A2CF8">
        <w:rPr>
          <w:rFonts w:ascii="Cambria" w:hAnsi="Cambria" w:cstheme="majorBidi"/>
          <w:sz w:val="24"/>
          <w:szCs w:val="24"/>
        </w:rPr>
        <w:tab/>
        <w:t xml:space="preserve">Feasibility of the research program; </w:t>
      </w:r>
    </w:p>
    <w:p w:rsidR="003A2CF8" w:rsidRPr="003A2CF8" w:rsidRDefault="003A2CF8" w:rsidP="003A2CF8">
      <w:pPr>
        <w:spacing w:line="480" w:lineRule="auto"/>
        <w:rPr>
          <w:rFonts w:ascii="Cambria" w:hAnsi="Cambria" w:cstheme="majorBidi"/>
          <w:sz w:val="24"/>
          <w:szCs w:val="24"/>
        </w:rPr>
      </w:pPr>
      <w:r w:rsidRPr="003A2CF8">
        <w:rPr>
          <w:rFonts w:ascii="Cambria" w:hAnsi="Cambria" w:cstheme="majorBidi"/>
          <w:sz w:val="24"/>
          <w:szCs w:val="24"/>
        </w:rPr>
        <w:t>6.</w:t>
      </w:r>
      <w:r w:rsidRPr="003A2CF8">
        <w:rPr>
          <w:rFonts w:ascii="Cambria" w:hAnsi="Cambria" w:cstheme="majorBidi"/>
          <w:sz w:val="24"/>
          <w:szCs w:val="24"/>
        </w:rPr>
        <w:tab/>
        <w:t xml:space="preserve">Practical applicability of expected research results; </w:t>
      </w:r>
    </w:p>
    <w:p w:rsidR="00923ABF" w:rsidRDefault="003A2CF8" w:rsidP="003A2CF8">
      <w:pPr>
        <w:spacing w:line="480" w:lineRule="auto"/>
        <w:jc w:val="both"/>
        <w:rPr>
          <w:rFonts w:ascii="Cambria" w:hAnsi="Cambria" w:cstheme="majorBidi"/>
          <w:sz w:val="24"/>
          <w:szCs w:val="24"/>
        </w:rPr>
      </w:pPr>
      <w:r w:rsidRPr="003A2CF8">
        <w:rPr>
          <w:rFonts w:ascii="Cambria" w:hAnsi="Cambria" w:cstheme="majorBidi"/>
          <w:sz w:val="24"/>
          <w:szCs w:val="24"/>
        </w:rPr>
        <w:t>7.</w:t>
      </w:r>
      <w:r w:rsidRPr="003A2CF8">
        <w:rPr>
          <w:rFonts w:ascii="Cambria" w:hAnsi="Cambria" w:cstheme="majorBidi"/>
          <w:sz w:val="24"/>
          <w:szCs w:val="24"/>
        </w:rPr>
        <w:tab/>
        <w:t xml:space="preserve">Extent of genuine collaboration between the </w:t>
      </w:r>
      <w:r>
        <w:rPr>
          <w:rFonts w:ascii="Cambria" w:hAnsi="Cambria" w:cstheme="majorBidi"/>
          <w:sz w:val="24"/>
          <w:szCs w:val="24"/>
        </w:rPr>
        <w:t>Czech</w:t>
      </w:r>
      <w:r w:rsidRPr="003A2CF8">
        <w:rPr>
          <w:rFonts w:ascii="Cambria" w:hAnsi="Cambria" w:cstheme="majorBidi"/>
          <w:sz w:val="24"/>
          <w:szCs w:val="24"/>
        </w:rPr>
        <w:t xml:space="preserve"> and Israeli research teams.</w:t>
      </w:r>
    </w:p>
    <w:p w:rsidR="003A2CF8" w:rsidRPr="00BD6510" w:rsidRDefault="003A2CF8" w:rsidP="003A2CF8">
      <w:pPr>
        <w:spacing w:line="480" w:lineRule="auto"/>
        <w:ind w:left="425"/>
        <w:jc w:val="both"/>
        <w:rPr>
          <w:rFonts w:ascii="Cambria" w:hAnsi="Cambria" w:cstheme="majorBidi"/>
          <w:sz w:val="24"/>
          <w:szCs w:val="24"/>
        </w:rPr>
      </w:pPr>
    </w:p>
    <w:p w:rsidR="002048F4" w:rsidRPr="00BD6510" w:rsidRDefault="00FE6414" w:rsidP="00A836F7">
      <w:pPr>
        <w:pStyle w:val="Heading2"/>
        <w:shd w:val="clear" w:color="auto" w:fill="FDE9D9" w:themeFill="accent6" w:themeFillTint="33"/>
        <w:rPr>
          <w:rFonts w:ascii="Cambria" w:hAnsi="Cambria"/>
        </w:rPr>
      </w:pPr>
      <w:r w:rsidRPr="00BD6510">
        <w:rPr>
          <w:rFonts w:ascii="Cambria" w:hAnsi="Cambria"/>
        </w:rPr>
        <w:t>J</w:t>
      </w:r>
      <w:r w:rsidR="000B623F" w:rsidRPr="00BD6510">
        <w:rPr>
          <w:rFonts w:ascii="Cambria" w:hAnsi="Cambria"/>
        </w:rPr>
        <w:t>. C</w:t>
      </w:r>
      <w:r w:rsidR="00F97CC4" w:rsidRPr="00BD6510">
        <w:rPr>
          <w:rFonts w:ascii="Cambria" w:hAnsi="Cambria"/>
        </w:rPr>
        <w:t>ONT</w:t>
      </w:r>
      <w:r w:rsidR="001C7E1C" w:rsidRPr="00BD6510">
        <w:rPr>
          <w:rFonts w:ascii="Cambria" w:hAnsi="Cambria"/>
        </w:rPr>
        <w:t>R</w:t>
      </w:r>
      <w:r w:rsidR="00F97CC4" w:rsidRPr="00BD6510">
        <w:rPr>
          <w:rFonts w:ascii="Cambria" w:hAnsi="Cambria"/>
        </w:rPr>
        <w:t>ACT</w:t>
      </w:r>
      <w:r w:rsidR="001C7E1C" w:rsidRPr="00BD6510">
        <w:rPr>
          <w:rFonts w:ascii="Cambria" w:hAnsi="Cambria"/>
        </w:rPr>
        <w:t>S</w:t>
      </w:r>
      <w:r w:rsidR="00F97CC4" w:rsidRPr="00BD6510">
        <w:rPr>
          <w:rFonts w:ascii="Cambria" w:hAnsi="Cambria"/>
        </w:rPr>
        <w:t>, PAYMENT</w:t>
      </w:r>
      <w:r w:rsidR="001C7E1C" w:rsidRPr="00BD6510">
        <w:rPr>
          <w:rFonts w:ascii="Cambria" w:hAnsi="Cambria"/>
        </w:rPr>
        <w:t>S</w:t>
      </w:r>
      <w:r w:rsidR="00F97CC4" w:rsidRPr="00BD6510">
        <w:rPr>
          <w:rFonts w:ascii="Cambria" w:hAnsi="Cambria"/>
        </w:rPr>
        <w:t xml:space="preserve"> AND REPORTS</w:t>
      </w:r>
    </w:p>
    <w:p w:rsidR="002048F4" w:rsidRPr="00BD6510" w:rsidRDefault="002048F4" w:rsidP="00792167">
      <w:pPr>
        <w:spacing w:line="480" w:lineRule="auto"/>
        <w:ind w:right="283"/>
        <w:jc w:val="both"/>
        <w:rPr>
          <w:rFonts w:ascii="Cambria" w:eastAsia="MS Mincho" w:hAnsi="Cambria" w:cstheme="majorBidi"/>
          <w:b/>
          <w:sz w:val="24"/>
          <w:szCs w:val="24"/>
          <w:lang w:eastAsia="ja-JP"/>
        </w:rPr>
      </w:pPr>
    </w:p>
    <w:p w:rsidR="00811CA9" w:rsidRPr="008E37B8" w:rsidRDefault="005131DF" w:rsidP="00B61211">
      <w:pPr>
        <w:spacing w:after="120" w:line="480" w:lineRule="auto"/>
        <w:ind w:left="425" w:hanging="425"/>
        <w:jc w:val="both"/>
        <w:rPr>
          <w:rFonts w:ascii="Cambria" w:hAnsi="Cambria" w:cstheme="majorBidi"/>
          <w:sz w:val="24"/>
          <w:szCs w:val="24"/>
        </w:rPr>
      </w:pPr>
      <w:r w:rsidRPr="008E37B8">
        <w:rPr>
          <w:rFonts w:ascii="Cambria" w:hAnsi="Cambria" w:cstheme="majorBidi"/>
          <w:sz w:val="24"/>
          <w:szCs w:val="24"/>
        </w:rPr>
        <w:t>1.</w:t>
      </w:r>
      <w:r w:rsidRPr="008E37B8">
        <w:rPr>
          <w:rFonts w:ascii="Cambria" w:hAnsi="Cambria" w:cstheme="majorBidi"/>
          <w:sz w:val="24"/>
          <w:szCs w:val="24"/>
        </w:rPr>
        <w:tab/>
      </w:r>
      <w:r w:rsidR="000B623F" w:rsidRPr="008E37B8">
        <w:rPr>
          <w:rFonts w:ascii="Cambria" w:hAnsi="Cambria" w:cstheme="majorBidi"/>
          <w:sz w:val="24"/>
          <w:szCs w:val="24"/>
        </w:rPr>
        <w:t>The expected starting date for approved projects is</w:t>
      </w:r>
      <w:r w:rsidR="006D7513" w:rsidRPr="008E37B8">
        <w:rPr>
          <w:rFonts w:ascii="Cambria" w:hAnsi="Cambria" w:cstheme="majorBidi"/>
          <w:sz w:val="24"/>
          <w:szCs w:val="24"/>
        </w:rPr>
        <w:t xml:space="preserve"> </w:t>
      </w:r>
      <w:r w:rsidR="006443C9" w:rsidRPr="008E37B8">
        <w:rPr>
          <w:rFonts w:ascii="Cambria" w:hAnsi="Cambria" w:cstheme="majorBidi"/>
          <w:sz w:val="24"/>
          <w:szCs w:val="24"/>
        </w:rPr>
        <w:t xml:space="preserve">the </w:t>
      </w:r>
      <w:r w:rsidR="00B61211" w:rsidRPr="008E37B8">
        <w:rPr>
          <w:rFonts w:ascii="Cambria" w:hAnsi="Cambria" w:cstheme="majorBidi"/>
          <w:sz w:val="24"/>
          <w:szCs w:val="24"/>
        </w:rPr>
        <w:t>third</w:t>
      </w:r>
      <w:r w:rsidR="001F088D" w:rsidRPr="008E37B8">
        <w:rPr>
          <w:rFonts w:ascii="Cambria" w:hAnsi="Cambria" w:cstheme="majorBidi"/>
          <w:sz w:val="24"/>
          <w:szCs w:val="24"/>
        </w:rPr>
        <w:t xml:space="preserve"> </w:t>
      </w:r>
      <w:r w:rsidR="006443C9" w:rsidRPr="008E37B8">
        <w:rPr>
          <w:rFonts w:ascii="Cambria" w:hAnsi="Cambria" w:cstheme="majorBidi"/>
          <w:sz w:val="24"/>
          <w:szCs w:val="24"/>
        </w:rPr>
        <w:t xml:space="preserve">quarter of </w:t>
      </w:r>
      <w:r w:rsidR="00BD6510" w:rsidRPr="008E37B8">
        <w:rPr>
          <w:rFonts w:ascii="Cambria" w:hAnsi="Cambria" w:cstheme="majorBidi"/>
          <w:sz w:val="24"/>
          <w:szCs w:val="24"/>
        </w:rPr>
        <w:t>2019</w:t>
      </w:r>
      <w:r w:rsidR="0046030C" w:rsidRPr="008E37B8">
        <w:rPr>
          <w:rFonts w:ascii="Cambria" w:hAnsi="Cambria" w:cstheme="majorBidi"/>
          <w:sz w:val="24"/>
          <w:szCs w:val="24"/>
        </w:rPr>
        <w:t>.</w:t>
      </w:r>
      <w:r w:rsidR="002659AF" w:rsidRPr="008E37B8">
        <w:rPr>
          <w:rFonts w:ascii="Cambria" w:hAnsi="Cambria" w:cstheme="majorBidi"/>
          <w:sz w:val="24"/>
          <w:szCs w:val="24"/>
        </w:rPr>
        <w:t xml:space="preserve"> </w:t>
      </w:r>
    </w:p>
    <w:p w:rsidR="000B623F" w:rsidRDefault="0077205A" w:rsidP="00B44986">
      <w:pPr>
        <w:spacing w:after="180" w:line="480" w:lineRule="auto"/>
        <w:ind w:left="425" w:hanging="425"/>
        <w:jc w:val="both"/>
        <w:rPr>
          <w:rFonts w:ascii="Cambria" w:hAnsi="Cambria" w:cstheme="majorBidi"/>
          <w:sz w:val="24"/>
          <w:szCs w:val="24"/>
        </w:rPr>
      </w:pPr>
      <w:r w:rsidRPr="008E37B8">
        <w:rPr>
          <w:rFonts w:ascii="Cambria" w:hAnsi="Cambria" w:cstheme="majorBidi"/>
          <w:sz w:val="24"/>
          <w:szCs w:val="24"/>
        </w:rPr>
        <w:tab/>
      </w:r>
      <w:r w:rsidR="00B44986" w:rsidRPr="008E37B8">
        <w:rPr>
          <w:rFonts w:ascii="Cambria" w:hAnsi="Cambria" w:cstheme="majorBidi"/>
          <w:sz w:val="24"/>
          <w:szCs w:val="24"/>
        </w:rPr>
        <w:t>The expected completion date is three years after the starting date of the approved projects.</w:t>
      </w:r>
    </w:p>
    <w:p w:rsidR="00A76A56" w:rsidRPr="00BD6510" w:rsidRDefault="00A76A56" w:rsidP="00B44986">
      <w:pPr>
        <w:spacing w:after="180" w:line="480" w:lineRule="auto"/>
        <w:ind w:left="425" w:hanging="425"/>
        <w:jc w:val="both"/>
        <w:rPr>
          <w:rFonts w:ascii="Cambria" w:hAnsi="Cambria" w:cstheme="majorBidi"/>
          <w:sz w:val="24"/>
          <w:szCs w:val="24"/>
        </w:rPr>
      </w:pPr>
    </w:p>
    <w:p w:rsidR="000B623F" w:rsidRPr="00BD6510" w:rsidRDefault="005131DF" w:rsidP="00792167">
      <w:pPr>
        <w:spacing w:after="120" w:line="480" w:lineRule="auto"/>
        <w:ind w:left="425" w:hanging="425"/>
        <w:jc w:val="both"/>
        <w:rPr>
          <w:rFonts w:ascii="Cambria" w:hAnsi="Cambria" w:cstheme="majorBidi"/>
          <w:sz w:val="24"/>
          <w:szCs w:val="24"/>
        </w:rPr>
      </w:pPr>
      <w:r w:rsidRPr="00BD6510">
        <w:rPr>
          <w:rFonts w:ascii="Cambria" w:hAnsi="Cambria" w:cstheme="majorBidi"/>
          <w:sz w:val="24"/>
          <w:szCs w:val="24"/>
        </w:rPr>
        <w:t>2.</w:t>
      </w:r>
      <w:r w:rsidRPr="00BD6510">
        <w:rPr>
          <w:rFonts w:ascii="Cambria" w:hAnsi="Cambria" w:cstheme="majorBidi"/>
          <w:sz w:val="24"/>
          <w:szCs w:val="24"/>
        </w:rPr>
        <w:tab/>
      </w:r>
      <w:r w:rsidR="000B623F" w:rsidRPr="00BD6510">
        <w:rPr>
          <w:rFonts w:ascii="Cambria" w:hAnsi="Cambria" w:cstheme="majorBidi"/>
          <w:sz w:val="24"/>
          <w:szCs w:val="24"/>
          <w:u w:val="single"/>
        </w:rPr>
        <w:t>Contracts</w:t>
      </w:r>
    </w:p>
    <w:p w:rsidR="001D158A" w:rsidRPr="00BD6510" w:rsidRDefault="005131DF" w:rsidP="00792167">
      <w:pPr>
        <w:spacing w:line="480" w:lineRule="auto"/>
        <w:ind w:left="425" w:hanging="425"/>
        <w:jc w:val="both"/>
        <w:rPr>
          <w:rFonts w:ascii="Cambria" w:hAnsi="Cambria" w:cstheme="majorBidi"/>
          <w:sz w:val="24"/>
          <w:szCs w:val="24"/>
        </w:rPr>
      </w:pPr>
      <w:r w:rsidRPr="00BD6510">
        <w:rPr>
          <w:rFonts w:ascii="Cambria" w:hAnsi="Cambria" w:cstheme="majorBidi"/>
          <w:sz w:val="24"/>
          <w:szCs w:val="24"/>
        </w:rPr>
        <w:tab/>
      </w:r>
      <w:r w:rsidR="000B623F" w:rsidRPr="00BD6510">
        <w:rPr>
          <w:rFonts w:ascii="Cambria" w:hAnsi="Cambria" w:cstheme="majorBidi"/>
          <w:sz w:val="24"/>
          <w:szCs w:val="24"/>
        </w:rPr>
        <w:t xml:space="preserve">Upon approval of a particular project, </w:t>
      </w:r>
      <w:r w:rsidR="00811CA9" w:rsidRPr="00BD6510">
        <w:rPr>
          <w:rFonts w:ascii="Cambria" w:hAnsi="Cambria" w:cstheme="majorBidi"/>
          <w:sz w:val="24"/>
          <w:szCs w:val="24"/>
        </w:rPr>
        <w:t xml:space="preserve">two </w:t>
      </w:r>
      <w:r w:rsidR="000B623F" w:rsidRPr="00BD6510">
        <w:rPr>
          <w:rFonts w:ascii="Cambria" w:hAnsi="Cambria" w:cstheme="majorBidi"/>
          <w:sz w:val="24"/>
          <w:szCs w:val="24"/>
        </w:rPr>
        <w:t xml:space="preserve">separate </w:t>
      </w:r>
      <w:r w:rsidR="00811CA9" w:rsidRPr="00BD6510">
        <w:rPr>
          <w:rFonts w:ascii="Cambria" w:hAnsi="Cambria" w:cstheme="majorBidi"/>
          <w:sz w:val="24"/>
          <w:szCs w:val="24"/>
        </w:rPr>
        <w:t xml:space="preserve">project </w:t>
      </w:r>
      <w:r w:rsidR="000B623F" w:rsidRPr="00BD6510">
        <w:rPr>
          <w:rFonts w:ascii="Cambria" w:hAnsi="Cambria" w:cstheme="majorBidi"/>
          <w:sz w:val="24"/>
          <w:szCs w:val="24"/>
        </w:rPr>
        <w:t>contracts will be signed</w:t>
      </w:r>
      <w:r w:rsidR="00811CA9" w:rsidRPr="00BD6510">
        <w:rPr>
          <w:rFonts w:ascii="Cambria" w:hAnsi="Cambria" w:cstheme="majorBidi"/>
          <w:sz w:val="24"/>
          <w:szCs w:val="24"/>
        </w:rPr>
        <w:t xml:space="preserve">, one </w:t>
      </w:r>
      <w:r w:rsidR="000B623F" w:rsidRPr="00BD6510">
        <w:rPr>
          <w:rFonts w:ascii="Cambria" w:hAnsi="Cambria" w:cstheme="majorBidi"/>
          <w:sz w:val="24"/>
          <w:szCs w:val="24"/>
        </w:rPr>
        <w:t>between</w:t>
      </w:r>
      <w:r w:rsidR="002B42D9" w:rsidRPr="00BD6510">
        <w:rPr>
          <w:rFonts w:ascii="Cambria" w:hAnsi="Cambria" w:cstheme="majorBidi"/>
          <w:sz w:val="24"/>
          <w:szCs w:val="24"/>
        </w:rPr>
        <w:t xml:space="preserve"> </w:t>
      </w:r>
      <w:r w:rsidR="002D059E" w:rsidRPr="00BD6510">
        <w:rPr>
          <w:rFonts w:ascii="Cambria" w:hAnsi="Cambria" w:cstheme="majorBidi"/>
          <w:sz w:val="24"/>
          <w:szCs w:val="24"/>
        </w:rPr>
        <w:t>MEYS</w:t>
      </w:r>
      <w:r w:rsidR="002B42D9" w:rsidRPr="00BD6510">
        <w:rPr>
          <w:rFonts w:ascii="Cambria" w:hAnsi="Cambria" w:cstheme="majorBidi"/>
          <w:sz w:val="24"/>
          <w:szCs w:val="24"/>
        </w:rPr>
        <w:t xml:space="preserve"> and </w:t>
      </w:r>
      <w:r w:rsidR="00712CD0" w:rsidRPr="00BD6510">
        <w:rPr>
          <w:rFonts w:ascii="Cambria" w:hAnsi="Cambria" w:cstheme="majorBidi"/>
          <w:sz w:val="24"/>
          <w:szCs w:val="24"/>
        </w:rPr>
        <w:t xml:space="preserve">the </w:t>
      </w:r>
      <w:r w:rsidR="000B623F" w:rsidRPr="00BD6510">
        <w:rPr>
          <w:rFonts w:ascii="Cambria" w:hAnsi="Cambria" w:cstheme="majorBidi"/>
          <w:sz w:val="24"/>
          <w:szCs w:val="24"/>
        </w:rPr>
        <w:t>institution of</w:t>
      </w:r>
      <w:r w:rsidR="00F11703" w:rsidRPr="00BD6510">
        <w:rPr>
          <w:rFonts w:ascii="Cambria" w:hAnsi="Cambria" w:cstheme="majorBidi"/>
          <w:sz w:val="24"/>
          <w:szCs w:val="24"/>
        </w:rPr>
        <w:t xml:space="preserve"> the</w:t>
      </w:r>
      <w:r w:rsidR="000B623F" w:rsidRPr="00BD6510">
        <w:rPr>
          <w:rFonts w:ascii="Cambria" w:hAnsi="Cambria" w:cstheme="majorBidi"/>
          <w:sz w:val="24"/>
          <w:szCs w:val="24"/>
        </w:rPr>
        <w:t xml:space="preserve"> </w:t>
      </w:r>
      <w:r w:rsidR="0097712F" w:rsidRPr="00BD6510">
        <w:rPr>
          <w:rFonts w:ascii="Cambria" w:hAnsi="Cambria" w:cstheme="majorBidi"/>
          <w:sz w:val="24"/>
          <w:szCs w:val="24"/>
        </w:rPr>
        <w:t>Czech</w:t>
      </w:r>
      <w:r w:rsidR="002B42D9" w:rsidRPr="00BD6510">
        <w:rPr>
          <w:rFonts w:ascii="Cambria" w:hAnsi="Cambria" w:cstheme="majorBidi"/>
          <w:sz w:val="24"/>
          <w:szCs w:val="24"/>
        </w:rPr>
        <w:t xml:space="preserve"> </w:t>
      </w:r>
      <w:r w:rsidR="000B623F" w:rsidRPr="00BD6510">
        <w:rPr>
          <w:rFonts w:ascii="Cambria" w:hAnsi="Cambria" w:cstheme="majorBidi"/>
          <w:sz w:val="24"/>
          <w:szCs w:val="24"/>
        </w:rPr>
        <w:t>Principal Investigator</w:t>
      </w:r>
      <w:r w:rsidR="002B42D9" w:rsidRPr="00BD6510">
        <w:rPr>
          <w:rFonts w:ascii="Cambria" w:hAnsi="Cambria" w:cstheme="majorBidi"/>
          <w:sz w:val="24"/>
          <w:szCs w:val="24"/>
        </w:rPr>
        <w:t xml:space="preserve"> and </w:t>
      </w:r>
      <w:r w:rsidR="00811CA9" w:rsidRPr="00BD6510">
        <w:rPr>
          <w:rFonts w:ascii="Cambria" w:hAnsi="Cambria" w:cstheme="majorBidi"/>
          <w:sz w:val="24"/>
          <w:szCs w:val="24"/>
        </w:rPr>
        <w:t xml:space="preserve">one </w:t>
      </w:r>
      <w:r w:rsidR="002B42D9" w:rsidRPr="00BD6510">
        <w:rPr>
          <w:rFonts w:ascii="Cambria" w:hAnsi="Cambria" w:cstheme="majorBidi"/>
          <w:sz w:val="24"/>
          <w:szCs w:val="24"/>
        </w:rPr>
        <w:t xml:space="preserve">between </w:t>
      </w:r>
      <w:r w:rsidR="00A23644" w:rsidRPr="00BD6510">
        <w:rPr>
          <w:rFonts w:ascii="Cambria" w:hAnsi="Cambria" w:cstheme="majorBidi"/>
          <w:sz w:val="24"/>
          <w:szCs w:val="24"/>
        </w:rPr>
        <w:t>MOST</w:t>
      </w:r>
      <w:r w:rsidR="002B42D9" w:rsidRPr="00BD6510">
        <w:rPr>
          <w:rFonts w:ascii="Cambria" w:hAnsi="Cambria" w:cstheme="majorBidi"/>
          <w:sz w:val="24"/>
          <w:szCs w:val="24"/>
        </w:rPr>
        <w:t xml:space="preserve"> and </w:t>
      </w:r>
      <w:r w:rsidR="00712CD0" w:rsidRPr="00BD6510">
        <w:rPr>
          <w:rFonts w:ascii="Cambria" w:hAnsi="Cambria" w:cstheme="majorBidi"/>
          <w:sz w:val="24"/>
          <w:szCs w:val="24"/>
        </w:rPr>
        <w:t xml:space="preserve">the </w:t>
      </w:r>
      <w:r w:rsidR="002B42D9" w:rsidRPr="00BD6510">
        <w:rPr>
          <w:rFonts w:ascii="Cambria" w:hAnsi="Cambria" w:cstheme="majorBidi"/>
          <w:sz w:val="24"/>
          <w:szCs w:val="24"/>
        </w:rPr>
        <w:t xml:space="preserve">institution of </w:t>
      </w:r>
      <w:r w:rsidR="00F11703" w:rsidRPr="00BD6510">
        <w:rPr>
          <w:rFonts w:ascii="Cambria" w:hAnsi="Cambria" w:cstheme="majorBidi"/>
          <w:sz w:val="24"/>
          <w:szCs w:val="24"/>
        </w:rPr>
        <w:t xml:space="preserve">the </w:t>
      </w:r>
      <w:r w:rsidR="00103DBE" w:rsidRPr="00BD6510">
        <w:rPr>
          <w:rFonts w:ascii="Cambria" w:hAnsi="Cambria" w:cstheme="majorBidi"/>
          <w:sz w:val="24"/>
          <w:szCs w:val="24"/>
        </w:rPr>
        <w:t>Israeli Principal Investigator.</w:t>
      </w:r>
    </w:p>
    <w:p w:rsidR="00387402" w:rsidRPr="00BD6510" w:rsidRDefault="00387402" w:rsidP="00792167">
      <w:pPr>
        <w:spacing w:line="480" w:lineRule="auto"/>
        <w:ind w:left="425" w:hanging="425"/>
        <w:jc w:val="both"/>
        <w:rPr>
          <w:rFonts w:ascii="Cambria" w:hAnsi="Cambria" w:cstheme="majorBidi"/>
          <w:sz w:val="24"/>
          <w:szCs w:val="24"/>
        </w:rPr>
      </w:pPr>
    </w:p>
    <w:p w:rsidR="008965A1" w:rsidRPr="00BD6510" w:rsidRDefault="00E037BB" w:rsidP="00FB181E">
      <w:pPr>
        <w:spacing w:after="120" w:line="480" w:lineRule="auto"/>
        <w:ind w:left="425" w:hanging="425"/>
        <w:jc w:val="both"/>
        <w:rPr>
          <w:rFonts w:ascii="Cambria" w:hAnsi="Cambria" w:cstheme="majorBidi"/>
          <w:sz w:val="24"/>
          <w:szCs w:val="24"/>
        </w:rPr>
      </w:pPr>
      <w:r w:rsidRPr="00BD6510">
        <w:rPr>
          <w:rFonts w:ascii="Cambria" w:hAnsi="Cambria" w:cstheme="majorBidi"/>
          <w:sz w:val="24"/>
          <w:szCs w:val="24"/>
        </w:rPr>
        <w:t>3.</w:t>
      </w:r>
      <w:r w:rsidRPr="00BD6510">
        <w:rPr>
          <w:rFonts w:ascii="Cambria" w:hAnsi="Cambria" w:cstheme="majorBidi"/>
          <w:sz w:val="24"/>
          <w:szCs w:val="24"/>
        </w:rPr>
        <w:tab/>
      </w:r>
      <w:r w:rsidR="008965A1" w:rsidRPr="00BD6510">
        <w:rPr>
          <w:rFonts w:ascii="Cambria" w:hAnsi="Cambria" w:cstheme="majorBidi"/>
          <w:sz w:val="24"/>
          <w:szCs w:val="24"/>
        </w:rPr>
        <w:t xml:space="preserve">In principle, the project period is </w:t>
      </w:r>
      <w:r w:rsidR="00FB181E">
        <w:rPr>
          <w:rFonts w:ascii="Cambria" w:hAnsi="Cambria" w:cstheme="majorBidi"/>
          <w:sz w:val="24"/>
          <w:szCs w:val="24"/>
        </w:rPr>
        <w:t>three</w:t>
      </w:r>
      <w:r w:rsidR="008965A1" w:rsidRPr="00BD6510">
        <w:rPr>
          <w:rFonts w:ascii="Cambria" w:hAnsi="Cambria" w:cstheme="majorBidi"/>
          <w:sz w:val="24"/>
          <w:szCs w:val="24"/>
        </w:rPr>
        <w:t xml:space="preserve"> years. However, </w:t>
      </w:r>
      <w:r w:rsidR="00103DBE" w:rsidRPr="00BD6510">
        <w:rPr>
          <w:rFonts w:ascii="Cambria" w:hAnsi="Cambria" w:cstheme="majorBidi"/>
          <w:sz w:val="24"/>
          <w:szCs w:val="24"/>
        </w:rPr>
        <w:t>funding must be approved on an annual basis, with the funding for the second year to be approved in accordance with the provisions of the research contract. The parties to this Call</w:t>
      </w:r>
      <w:r w:rsidR="008965A1" w:rsidRPr="00BD6510">
        <w:rPr>
          <w:rFonts w:ascii="Cambria" w:hAnsi="Cambria" w:cstheme="majorBidi"/>
          <w:sz w:val="24"/>
          <w:szCs w:val="24"/>
        </w:rPr>
        <w:t xml:space="preserve"> reserve the right not to fund a second year of research for scientific-professional, administrative, budgetary or policy reasons. </w:t>
      </w:r>
    </w:p>
    <w:p w:rsidR="00EF326F" w:rsidRPr="00BD6510" w:rsidRDefault="00E037BB" w:rsidP="00EF326F">
      <w:pPr>
        <w:spacing w:line="480" w:lineRule="auto"/>
        <w:ind w:left="426" w:hanging="426"/>
        <w:jc w:val="both"/>
        <w:rPr>
          <w:rFonts w:ascii="Cambria" w:hAnsi="Cambria" w:cstheme="majorBidi"/>
          <w:sz w:val="24"/>
          <w:szCs w:val="24"/>
        </w:rPr>
      </w:pPr>
      <w:r w:rsidRPr="00BD6510">
        <w:rPr>
          <w:rFonts w:ascii="Cambria" w:hAnsi="Cambria" w:cstheme="majorBidi"/>
          <w:sz w:val="24"/>
          <w:szCs w:val="24"/>
        </w:rPr>
        <w:tab/>
      </w:r>
      <w:r w:rsidR="00CB7AB9" w:rsidRPr="00BD6510">
        <w:rPr>
          <w:rFonts w:ascii="Cambria" w:hAnsi="Cambria" w:cstheme="majorBidi"/>
          <w:sz w:val="24"/>
          <w:szCs w:val="24"/>
        </w:rPr>
        <w:t>A</w:t>
      </w:r>
      <w:r w:rsidR="008965A1" w:rsidRPr="00BD6510">
        <w:rPr>
          <w:rFonts w:ascii="Cambria" w:hAnsi="Cambria" w:cstheme="majorBidi"/>
          <w:sz w:val="24"/>
          <w:szCs w:val="24"/>
        </w:rPr>
        <w:t xml:space="preserve">n application for the continuation of research funding for the second year must be submitted by the institution of Israeli Principal Investigator to </w:t>
      </w:r>
      <w:r w:rsidR="00A23644" w:rsidRPr="00BD6510">
        <w:rPr>
          <w:rFonts w:ascii="Cambria" w:hAnsi="Cambria" w:cstheme="majorBidi"/>
          <w:sz w:val="24"/>
          <w:szCs w:val="24"/>
        </w:rPr>
        <w:t>MOST</w:t>
      </w:r>
      <w:r w:rsidR="008965A1" w:rsidRPr="00BD6510">
        <w:rPr>
          <w:rFonts w:ascii="Cambria" w:hAnsi="Cambria" w:cstheme="majorBidi"/>
          <w:sz w:val="24"/>
          <w:szCs w:val="24"/>
        </w:rPr>
        <w:t xml:space="preserve"> </w:t>
      </w:r>
      <w:r w:rsidR="00CB7AB9" w:rsidRPr="00BD6510">
        <w:rPr>
          <w:rFonts w:ascii="Cambria" w:hAnsi="Cambria" w:cstheme="majorBidi"/>
          <w:sz w:val="24"/>
          <w:szCs w:val="24"/>
        </w:rPr>
        <w:t xml:space="preserve">on the appropriate forms </w:t>
      </w:r>
      <w:r w:rsidR="008965A1" w:rsidRPr="00BD6510">
        <w:rPr>
          <w:rFonts w:ascii="Cambria" w:hAnsi="Cambria" w:cstheme="majorBidi"/>
          <w:sz w:val="24"/>
          <w:szCs w:val="24"/>
        </w:rPr>
        <w:t xml:space="preserve">at least two months prior to the end of the first year of the project together with the annual scientific report. </w:t>
      </w:r>
    </w:p>
    <w:p w:rsidR="00A76A56" w:rsidRPr="00BD6510" w:rsidRDefault="00A76A56" w:rsidP="00EF326F">
      <w:pPr>
        <w:spacing w:line="480" w:lineRule="auto"/>
        <w:ind w:left="426" w:hanging="426"/>
        <w:jc w:val="both"/>
        <w:rPr>
          <w:rFonts w:ascii="Cambria" w:hAnsi="Cambria" w:cstheme="majorBidi"/>
          <w:sz w:val="24"/>
          <w:szCs w:val="24"/>
        </w:rPr>
      </w:pPr>
    </w:p>
    <w:p w:rsidR="000B623F" w:rsidRPr="00BD6510" w:rsidRDefault="005131DF" w:rsidP="00EF326F">
      <w:pPr>
        <w:spacing w:line="480" w:lineRule="auto"/>
        <w:ind w:left="426" w:hanging="426"/>
        <w:jc w:val="both"/>
        <w:rPr>
          <w:rFonts w:ascii="Cambria" w:hAnsi="Cambria" w:cstheme="majorBidi"/>
          <w:sz w:val="24"/>
          <w:szCs w:val="24"/>
        </w:rPr>
      </w:pPr>
      <w:r w:rsidRPr="00BD6510">
        <w:rPr>
          <w:rFonts w:ascii="Cambria" w:hAnsi="Cambria" w:cstheme="majorBidi"/>
          <w:sz w:val="24"/>
          <w:szCs w:val="24"/>
        </w:rPr>
        <w:t>4.</w:t>
      </w:r>
      <w:r w:rsidRPr="00BD6510">
        <w:rPr>
          <w:rFonts w:ascii="Cambria" w:hAnsi="Cambria" w:cstheme="majorBidi"/>
          <w:sz w:val="24"/>
          <w:szCs w:val="24"/>
        </w:rPr>
        <w:tab/>
      </w:r>
      <w:r w:rsidR="000B623F" w:rsidRPr="00BD6510">
        <w:rPr>
          <w:rFonts w:ascii="Cambria" w:hAnsi="Cambria" w:cstheme="majorBidi"/>
          <w:sz w:val="24"/>
          <w:szCs w:val="24"/>
          <w:u w:val="single"/>
        </w:rPr>
        <w:t>Payments</w:t>
      </w:r>
    </w:p>
    <w:p w:rsidR="000B623F" w:rsidRDefault="005131DF" w:rsidP="00792167">
      <w:pPr>
        <w:spacing w:line="480" w:lineRule="auto"/>
        <w:ind w:left="426" w:hanging="426"/>
        <w:jc w:val="both"/>
        <w:rPr>
          <w:rFonts w:ascii="Cambria" w:hAnsi="Cambria" w:cstheme="majorBidi"/>
          <w:sz w:val="24"/>
          <w:szCs w:val="24"/>
        </w:rPr>
      </w:pPr>
      <w:r w:rsidRPr="00BD6510">
        <w:rPr>
          <w:rFonts w:ascii="Cambria" w:hAnsi="Cambria" w:cstheme="majorBidi"/>
          <w:sz w:val="24"/>
          <w:szCs w:val="24"/>
        </w:rPr>
        <w:tab/>
      </w:r>
      <w:r w:rsidR="000B623F" w:rsidRPr="00BD6510">
        <w:rPr>
          <w:rFonts w:ascii="Cambria" w:hAnsi="Cambria" w:cstheme="majorBidi"/>
          <w:sz w:val="24"/>
          <w:szCs w:val="24"/>
        </w:rPr>
        <w:t xml:space="preserve">Payments will be made </w:t>
      </w:r>
      <w:r w:rsidR="00CB7AB9" w:rsidRPr="00BD6510">
        <w:rPr>
          <w:rFonts w:ascii="Cambria" w:hAnsi="Cambria" w:cstheme="majorBidi"/>
          <w:sz w:val="24"/>
          <w:szCs w:val="24"/>
        </w:rPr>
        <w:t xml:space="preserve">by MEYS and </w:t>
      </w:r>
      <w:r w:rsidR="00A23644" w:rsidRPr="00BD6510">
        <w:rPr>
          <w:rFonts w:ascii="Cambria" w:hAnsi="Cambria" w:cstheme="majorBidi"/>
          <w:sz w:val="24"/>
          <w:szCs w:val="24"/>
        </w:rPr>
        <w:t>MOST</w:t>
      </w:r>
      <w:r w:rsidR="00CB7AB9" w:rsidRPr="00BD6510">
        <w:rPr>
          <w:rFonts w:ascii="Cambria" w:hAnsi="Cambria" w:cstheme="majorBidi"/>
          <w:sz w:val="24"/>
          <w:szCs w:val="24"/>
        </w:rPr>
        <w:t xml:space="preserve"> to the institution of each Principal Investigator, respectively,</w:t>
      </w:r>
      <w:r w:rsidR="0057699C" w:rsidRPr="00BD6510">
        <w:rPr>
          <w:rFonts w:ascii="Cambria" w:hAnsi="Cambria" w:cstheme="majorBidi"/>
          <w:sz w:val="24"/>
          <w:szCs w:val="24"/>
        </w:rPr>
        <w:t xml:space="preserve"> </w:t>
      </w:r>
      <w:r w:rsidR="000B623F" w:rsidRPr="00BD6510">
        <w:rPr>
          <w:rFonts w:ascii="Cambria" w:hAnsi="Cambria" w:cstheme="majorBidi"/>
          <w:sz w:val="24"/>
          <w:szCs w:val="24"/>
        </w:rPr>
        <w:t xml:space="preserve">in keeping with the provisions of the contracts </w:t>
      </w:r>
      <w:r w:rsidR="00AF2737" w:rsidRPr="00BD6510">
        <w:rPr>
          <w:rFonts w:ascii="Cambria" w:hAnsi="Cambria" w:cstheme="majorBidi"/>
          <w:sz w:val="24"/>
          <w:szCs w:val="24"/>
        </w:rPr>
        <w:t xml:space="preserve">referred to </w:t>
      </w:r>
      <w:r w:rsidR="000B623F" w:rsidRPr="00BD6510">
        <w:rPr>
          <w:rFonts w:ascii="Cambria" w:hAnsi="Cambria" w:cstheme="majorBidi"/>
          <w:sz w:val="24"/>
          <w:szCs w:val="24"/>
        </w:rPr>
        <w:t>above, according to the regulations</w:t>
      </w:r>
      <w:r w:rsidR="00AF2737" w:rsidRPr="00BD6510">
        <w:rPr>
          <w:rFonts w:ascii="Cambria" w:hAnsi="Cambria" w:cstheme="majorBidi"/>
          <w:sz w:val="24"/>
          <w:szCs w:val="24"/>
        </w:rPr>
        <w:t xml:space="preserve"> and</w:t>
      </w:r>
      <w:r w:rsidR="000B623F" w:rsidRPr="00BD6510">
        <w:rPr>
          <w:rFonts w:ascii="Cambria" w:hAnsi="Cambria" w:cstheme="majorBidi"/>
          <w:sz w:val="24"/>
          <w:szCs w:val="24"/>
        </w:rPr>
        <w:t xml:space="preserve"> </w:t>
      </w:r>
      <w:r w:rsidR="00AF2737" w:rsidRPr="00BD6510">
        <w:rPr>
          <w:rFonts w:ascii="Cambria" w:hAnsi="Cambria" w:cstheme="majorBidi"/>
          <w:sz w:val="24"/>
          <w:szCs w:val="24"/>
        </w:rPr>
        <w:t xml:space="preserve">practices </w:t>
      </w:r>
      <w:r w:rsidR="000B623F" w:rsidRPr="00BD6510">
        <w:rPr>
          <w:rFonts w:ascii="Cambria" w:hAnsi="Cambria" w:cstheme="majorBidi"/>
          <w:sz w:val="24"/>
          <w:szCs w:val="24"/>
        </w:rPr>
        <w:t xml:space="preserve">in </w:t>
      </w:r>
      <w:r w:rsidR="00AF2737" w:rsidRPr="00BD6510">
        <w:rPr>
          <w:rFonts w:ascii="Cambria" w:hAnsi="Cambria" w:cstheme="majorBidi"/>
          <w:sz w:val="24"/>
          <w:szCs w:val="24"/>
        </w:rPr>
        <w:t xml:space="preserve">force </w:t>
      </w:r>
      <w:r w:rsidR="000B623F" w:rsidRPr="00BD6510">
        <w:rPr>
          <w:rFonts w:ascii="Cambria" w:hAnsi="Cambria" w:cstheme="majorBidi"/>
          <w:sz w:val="24"/>
          <w:szCs w:val="24"/>
        </w:rPr>
        <w:t>in each country.</w:t>
      </w:r>
    </w:p>
    <w:p w:rsidR="001E0E52" w:rsidRPr="00BD6510" w:rsidRDefault="001E0E52" w:rsidP="00792167">
      <w:pPr>
        <w:spacing w:line="480" w:lineRule="auto"/>
        <w:ind w:left="426" w:hanging="426"/>
        <w:jc w:val="both"/>
        <w:rPr>
          <w:rFonts w:ascii="Cambria" w:hAnsi="Cambria" w:cstheme="majorBidi"/>
          <w:sz w:val="24"/>
          <w:szCs w:val="24"/>
        </w:rPr>
      </w:pPr>
    </w:p>
    <w:p w:rsidR="000B623F" w:rsidRPr="00BD6510" w:rsidRDefault="005131DF" w:rsidP="00792167">
      <w:pPr>
        <w:spacing w:after="120" w:line="480" w:lineRule="auto"/>
        <w:ind w:left="425" w:hanging="425"/>
        <w:jc w:val="both"/>
        <w:rPr>
          <w:rFonts w:ascii="Cambria" w:hAnsi="Cambria" w:cstheme="majorBidi"/>
          <w:sz w:val="24"/>
          <w:szCs w:val="24"/>
        </w:rPr>
      </w:pPr>
      <w:r w:rsidRPr="00BD6510">
        <w:rPr>
          <w:rFonts w:ascii="Cambria" w:hAnsi="Cambria" w:cstheme="majorBidi"/>
          <w:sz w:val="24"/>
          <w:szCs w:val="24"/>
        </w:rPr>
        <w:t>5.</w:t>
      </w:r>
      <w:r w:rsidRPr="00BD6510">
        <w:rPr>
          <w:rFonts w:ascii="Cambria" w:hAnsi="Cambria" w:cstheme="majorBidi"/>
          <w:sz w:val="24"/>
          <w:szCs w:val="24"/>
        </w:rPr>
        <w:tab/>
      </w:r>
      <w:r w:rsidR="000B623F" w:rsidRPr="00BD6510">
        <w:rPr>
          <w:rFonts w:ascii="Cambria" w:hAnsi="Cambria" w:cstheme="majorBidi"/>
          <w:sz w:val="24"/>
          <w:szCs w:val="24"/>
          <w:u w:val="single"/>
        </w:rPr>
        <w:t>Reports</w:t>
      </w:r>
    </w:p>
    <w:p w:rsidR="000B623F" w:rsidRPr="00BD6510" w:rsidRDefault="002D059E" w:rsidP="00792167">
      <w:pPr>
        <w:spacing w:after="120" w:line="480" w:lineRule="auto"/>
        <w:ind w:left="850" w:hanging="425"/>
        <w:jc w:val="both"/>
        <w:rPr>
          <w:rFonts w:ascii="Cambria" w:hAnsi="Cambria" w:cstheme="majorBidi"/>
          <w:sz w:val="24"/>
          <w:szCs w:val="24"/>
        </w:rPr>
      </w:pPr>
      <w:r w:rsidRPr="00BD6510">
        <w:rPr>
          <w:rFonts w:ascii="Cambria" w:hAnsi="Cambria" w:cstheme="majorBidi"/>
          <w:sz w:val="24"/>
          <w:szCs w:val="24"/>
        </w:rPr>
        <w:t>a)</w:t>
      </w:r>
      <w:r w:rsidRPr="00BD6510">
        <w:rPr>
          <w:rFonts w:ascii="Cambria" w:hAnsi="Cambria" w:cstheme="majorBidi"/>
          <w:sz w:val="24"/>
          <w:szCs w:val="24"/>
        </w:rPr>
        <w:tab/>
      </w:r>
      <w:r w:rsidR="000B623F" w:rsidRPr="00BD6510">
        <w:rPr>
          <w:rFonts w:ascii="Cambria" w:hAnsi="Cambria" w:cstheme="majorBidi"/>
          <w:sz w:val="24"/>
          <w:szCs w:val="24"/>
          <w:u w:val="single"/>
        </w:rPr>
        <w:t>Financial Reports</w:t>
      </w:r>
      <w:r w:rsidRPr="00BD6510">
        <w:rPr>
          <w:rFonts w:ascii="Cambria" w:hAnsi="Cambria" w:cstheme="majorBidi"/>
          <w:sz w:val="24"/>
          <w:szCs w:val="24"/>
        </w:rPr>
        <w:t>:</w:t>
      </w:r>
    </w:p>
    <w:p w:rsidR="003147E8" w:rsidRPr="00BD6510" w:rsidRDefault="00E037BB" w:rsidP="00792167">
      <w:pPr>
        <w:spacing w:after="180" w:line="480" w:lineRule="auto"/>
        <w:ind w:left="850" w:hanging="425"/>
        <w:jc w:val="both"/>
        <w:rPr>
          <w:rFonts w:ascii="Cambria" w:hAnsi="Cambria" w:cstheme="majorBidi"/>
          <w:sz w:val="24"/>
          <w:szCs w:val="24"/>
        </w:rPr>
      </w:pPr>
      <w:r w:rsidRPr="00BD6510">
        <w:rPr>
          <w:rFonts w:ascii="Cambria" w:hAnsi="Cambria" w:cstheme="majorBidi"/>
          <w:sz w:val="24"/>
          <w:szCs w:val="24"/>
        </w:rPr>
        <w:tab/>
      </w:r>
      <w:r w:rsidR="003147E8" w:rsidRPr="00BD6510">
        <w:rPr>
          <w:rFonts w:ascii="Cambria" w:hAnsi="Cambria" w:cstheme="majorBidi"/>
          <w:sz w:val="24"/>
          <w:szCs w:val="24"/>
        </w:rPr>
        <w:t xml:space="preserve">Financial reports will be submitted to the </w:t>
      </w:r>
      <w:r w:rsidR="00B26D0C" w:rsidRPr="00BD6510">
        <w:rPr>
          <w:rFonts w:ascii="Cambria" w:hAnsi="Cambria" w:cstheme="majorBidi"/>
          <w:sz w:val="24"/>
          <w:szCs w:val="24"/>
        </w:rPr>
        <w:t xml:space="preserve">MEYS and </w:t>
      </w:r>
      <w:r w:rsidR="00A23644" w:rsidRPr="00BD6510">
        <w:rPr>
          <w:rFonts w:ascii="Cambria" w:hAnsi="Cambria" w:cstheme="majorBidi"/>
          <w:sz w:val="24"/>
          <w:szCs w:val="24"/>
        </w:rPr>
        <w:t>MOST</w:t>
      </w:r>
      <w:r w:rsidR="00B26D0C" w:rsidRPr="00BD6510">
        <w:rPr>
          <w:rFonts w:ascii="Cambria" w:hAnsi="Cambria" w:cstheme="majorBidi"/>
          <w:sz w:val="24"/>
          <w:szCs w:val="24"/>
        </w:rPr>
        <w:t xml:space="preserve">, respectively, </w:t>
      </w:r>
      <w:r w:rsidR="003147E8" w:rsidRPr="00BD6510">
        <w:rPr>
          <w:rFonts w:ascii="Cambria" w:hAnsi="Cambria" w:cstheme="majorBidi"/>
          <w:sz w:val="24"/>
          <w:szCs w:val="24"/>
        </w:rPr>
        <w:t xml:space="preserve">by the institutions of </w:t>
      </w:r>
      <w:r w:rsidR="00B26D0C" w:rsidRPr="00BD6510">
        <w:rPr>
          <w:rFonts w:ascii="Cambria" w:hAnsi="Cambria" w:cstheme="majorBidi"/>
          <w:sz w:val="24"/>
          <w:szCs w:val="24"/>
        </w:rPr>
        <w:t>each</w:t>
      </w:r>
      <w:r w:rsidR="003147E8" w:rsidRPr="00BD6510">
        <w:rPr>
          <w:rFonts w:ascii="Cambria" w:hAnsi="Cambria" w:cstheme="majorBidi"/>
          <w:sz w:val="24"/>
          <w:szCs w:val="24"/>
        </w:rPr>
        <w:t xml:space="preserve"> Principal Investigator, as specified in the research contract.</w:t>
      </w:r>
    </w:p>
    <w:p w:rsidR="00710F28" w:rsidRPr="00BD6510" w:rsidRDefault="002D059E" w:rsidP="00792167">
      <w:pPr>
        <w:spacing w:after="120" w:line="480" w:lineRule="auto"/>
        <w:ind w:left="850" w:hanging="425"/>
        <w:jc w:val="both"/>
        <w:rPr>
          <w:rFonts w:ascii="Cambria" w:hAnsi="Cambria" w:cstheme="majorBidi"/>
          <w:sz w:val="24"/>
          <w:szCs w:val="24"/>
        </w:rPr>
      </w:pPr>
      <w:r w:rsidRPr="00BD6510">
        <w:rPr>
          <w:rFonts w:ascii="Cambria" w:hAnsi="Cambria" w:cstheme="majorBidi"/>
          <w:sz w:val="24"/>
          <w:szCs w:val="24"/>
        </w:rPr>
        <w:t>b)</w:t>
      </w:r>
      <w:r w:rsidRPr="00BD6510">
        <w:rPr>
          <w:rFonts w:ascii="Cambria" w:hAnsi="Cambria" w:cstheme="majorBidi"/>
          <w:sz w:val="24"/>
          <w:szCs w:val="24"/>
        </w:rPr>
        <w:tab/>
      </w:r>
      <w:r w:rsidR="000B623F" w:rsidRPr="00BD6510">
        <w:rPr>
          <w:rFonts w:ascii="Cambria" w:hAnsi="Cambria" w:cstheme="majorBidi"/>
          <w:sz w:val="24"/>
          <w:szCs w:val="24"/>
          <w:u w:val="single"/>
        </w:rPr>
        <w:t>Scientific Reports</w:t>
      </w:r>
      <w:r w:rsidRPr="00BD6510">
        <w:rPr>
          <w:rFonts w:ascii="Cambria" w:hAnsi="Cambria" w:cstheme="majorBidi"/>
          <w:sz w:val="24"/>
          <w:szCs w:val="24"/>
        </w:rPr>
        <w:t>:</w:t>
      </w:r>
    </w:p>
    <w:p w:rsidR="00C21F94" w:rsidRPr="00BD6510" w:rsidRDefault="005131DF" w:rsidP="00792167">
      <w:pPr>
        <w:spacing w:after="180" w:line="480" w:lineRule="auto"/>
        <w:ind w:left="850" w:hanging="425"/>
        <w:jc w:val="both"/>
        <w:rPr>
          <w:rFonts w:ascii="Cambria" w:hAnsi="Cambria" w:cstheme="majorBidi"/>
          <w:sz w:val="24"/>
          <w:szCs w:val="24"/>
        </w:rPr>
      </w:pPr>
      <w:r w:rsidRPr="00BD6510">
        <w:rPr>
          <w:rFonts w:ascii="Cambria" w:hAnsi="Cambria" w:cstheme="majorBidi"/>
          <w:sz w:val="24"/>
          <w:szCs w:val="24"/>
        </w:rPr>
        <w:tab/>
      </w:r>
      <w:r w:rsidR="00B26D0C" w:rsidRPr="00BD6510">
        <w:rPr>
          <w:rFonts w:ascii="Cambria" w:hAnsi="Cambria" w:cstheme="majorBidi"/>
          <w:sz w:val="24"/>
          <w:szCs w:val="24"/>
        </w:rPr>
        <w:t>Within two months (for the Israeli team) after the conclusion of the project</w:t>
      </w:r>
      <w:r w:rsidR="00914111" w:rsidRPr="00BD6510">
        <w:rPr>
          <w:rFonts w:ascii="Cambria" w:hAnsi="Cambria" w:cstheme="majorBidi"/>
          <w:sz w:val="24"/>
          <w:szCs w:val="24"/>
        </w:rPr>
        <w:t>,</w:t>
      </w:r>
      <w:r w:rsidR="00B26D0C" w:rsidRPr="00BD6510">
        <w:rPr>
          <w:rFonts w:ascii="Cambria" w:hAnsi="Cambria" w:cstheme="majorBidi"/>
          <w:sz w:val="24"/>
          <w:szCs w:val="24"/>
        </w:rPr>
        <w:t xml:space="preserve"> each Principal Investigator will submit a full final report to MEYS or </w:t>
      </w:r>
      <w:r w:rsidR="00A23644" w:rsidRPr="00BD6510">
        <w:rPr>
          <w:rFonts w:ascii="Cambria" w:hAnsi="Cambria" w:cstheme="majorBidi"/>
          <w:sz w:val="24"/>
          <w:szCs w:val="24"/>
        </w:rPr>
        <w:t>MOST</w:t>
      </w:r>
      <w:r w:rsidR="00B26D0C" w:rsidRPr="00BD6510">
        <w:rPr>
          <w:rFonts w:ascii="Cambria" w:hAnsi="Cambria" w:cstheme="majorBidi"/>
          <w:sz w:val="24"/>
          <w:szCs w:val="24"/>
        </w:rPr>
        <w:t>, respectively, in accordance with the contract or the regulations in force in his/her country</w:t>
      </w:r>
      <w:r w:rsidR="001115ED" w:rsidRPr="00BD6510">
        <w:rPr>
          <w:rFonts w:ascii="Cambria" w:hAnsi="Cambria" w:cstheme="majorBidi"/>
          <w:sz w:val="24"/>
          <w:szCs w:val="24"/>
        </w:rPr>
        <w:t>,</w:t>
      </w:r>
      <w:r w:rsidR="00B26D0C" w:rsidRPr="00BD6510">
        <w:rPr>
          <w:rFonts w:ascii="Cambria" w:hAnsi="Cambria" w:cstheme="majorBidi"/>
          <w:sz w:val="24"/>
          <w:szCs w:val="24"/>
        </w:rPr>
        <w:t xml:space="preserve"> and the Principal Investigators will submit a joint summary of the final report both to </w:t>
      </w:r>
      <w:r w:rsidR="00914111" w:rsidRPr="00BD6510">
        <w:rPr>
          <w:rFonts w:ascii="Cambria" w:hAnsi="Cambria" w:cstheme="majorBidi"/>
          <w:sz w:val="24"/>
          <w:szCs w:val="24"/>
        </w:rPr>
        <w:t xml:space="preserve">MEYS and </w:t>
      </w:r>
      <w:r w:rsidR="00A23644" w:rsidRPr="00BD6510">
        <w:rPr>
          <w:rFonts w:ascii="Cambria" w:hAnsi="Cambria" w:cstheme="majorBidi"/>
          <w:sz w:val="24"/>
          <w:szCs w:val="24"/>
        </w:rPr>
        <w:t>MOST</w:t>
      </w:r>
      <w:r w:rsidR="00914111" w:rsidRPr="00BD6510">
        <w:rPr>
          <w:rFonts w:ascii="Cambria" w:hAnsi="Cambria" w:cstheme="majorBidi"/>
          <w:sz w:val="24"/>
          <w:szCs w:val="24"/>
        </w:rPr>
        <w:t xml:space="preserve"> </w:t>
      </w:r>
      <w:r w:rsidR="00B26D0C" w:rsidRPr="00BD6510">
        <w:rPr>
          <w:rFonts w:ascii="Cambria" w:hAnsi="Cambria" w:cstheme="majorBidi"/>
          <w:sz w:val="24"/>
          <w:szCs w:val="24"/>
        </w:rPr>
        <w:t>in English</w:t>
      </w:r>
      <w:r w:rsidR="00914111" w:rsidRPr="00BD6510">
        <w:rPr>
          <w:rFonts w:ascii="Cambria" w:hAnsi="Cambria" w:cstheme="majorBidi"/>
          <w:sz w:val="24"/>
          <w:szCs w:val="24"/>
        </w:rPr>
        <w:t>.</w:t>
      </w:r>
    </w:p>
    <w:p w:rsidR="000B623F" w:rsidRDefault="00E037BB" w:rsidP="00792167">
      <w:pPr>
        <w:spacing w:line="480" w:lineRule="auto"/>
        <w:ind w:left="426" w:hanging="426"/>
        <w:jc w:val="both"/>
        <w:rPr>
          <w:rFonts w:ascii="Cambria" w:hAnsi="Cambria" w:cstheme="majorBidi"/>
          <w:sz w:val="24"/>
          <w:szCs w:val="24"/>
        </w:rPr>
      </w:pPr>
      <w:r w:rsidRPr="00BD6510">
        <w:rPr>
          <w:rFonts w:ascii="Cambria" w:hAnsi="Cambria" w:cstheme="majorBidi"/>
          <w:sz w:val="24"/>
          <w:szCs w:val="24"/>
        </w:rPr>
        <w:tab/>
      </w:r>
      <w:r w:rsidR="000B623F" w:rsidRPr="00BD6510">
        <w:rPr>
          <w:rFonts w:ascii="Cambria" w:hAnsi="Cambria" w:cstheme="majorBidi"/>
          <w:sz w:val="24"/>
          <w:szCs w:val="24"/>
        </w:rPr>
        <w:t>Additional interim progress reports may be required, according to the practices and regulations of each country, as specified in the research contracts.</w:t>
      </w:r>
    </w:p>
    <w:p w:rsidR="001E0E52" w:rsidRDefault="001E0E52">
      <w:pPr>
        <w:rPr>
          <w:rFonts w:ascii="Cambria" w:hAnsi="Cambria" w:cstheme="majorBidi"/>
          <w:sz w:val="24"/>
          <w:szCs w:val="24"/>
        </w:rPr>
      </w:pPr>
      <w:r>
        <w:rPr>
          <w:rFonts w:ascii="Cambria" w:hAnsi="Cambria" w:cstheme="majorBidi"/>
          <w:b/>
          <w:bCs/>
          <w:sz w:val="24"/>
        </w:rPr>
        <w:br w:type="page"/>
      </w:r>
    </w:p>
    <w:p w:rsidR="00914111" w:rsidRPr="00BD6510" w:rsidRDefault="00FE6414" w:rsidP="00A836F7">
      <w:pPr>
        <w:pStyle w:val="Heading2"/>
        <w:shd w:val="clear" w:color="auto" w:fill="FDE9D9" w:themeFill="accent6" w:themeFillTint="33"/>
        <w:rPr>
          <w:rFonts w:ascii="Cambria" w:hAnsi="Cambria"/>
        </w:rPr>
      </w:pPr>
      <w:r w:rsidRPr="00BD6510">
        <w:rPr>
          <w:rFonts w:ascii="Cambria" w:hAnsi="Cambria"/>
        </w:rPr>
        <w:t>K</w:t>
      </w:r>
      <w:r w:rsidR="00914111" w:rsidRPr="00BD6510">
        <w:rPr>
          <w:rFonts w:ascii="Cambria" w:hAnsi="Cambria"/>
        </w:rPr>
        <w:t>. SPECIAL PROVISIONS REGARDING THE ISRAELI APPLICANT</w:t>
      </w:r>
    </w:p>
    <w:p w:rsidR="00914111" w:rsidRPr="00BD6510" w:rsidRDefault="00914111" w:rsidP="00792167">
      <w:pPr>
        <w:spacing w:line="480" w:lineRule="auto"/>
        <w:ind w:left="425" w:hanging="425"/>
        <w:jc w:val="both"/>
        <w:rPr>
          <w:rFonts w:ascii="Cambria" w:hAnsi="Cambria" w:cstheme="majorBidi"/>
          <w:sz w:val="24"/>
          <w:szCs w:val="24"/>
        </w:rPr>
      </w:pPr>
    </w:p>
    <w:p w:rsidR="00EF326F" w:rsidRDefault="00914111" w:rsidP="00803AD8">
      <w:pPr>
        <w:spacing w:line="480" w:lineRule="auto"/>
        <w:ind w:left="426" w:hanging="426"/>
        <w:jc w:val="both"/>
        <w:rPr>
          <w:rFonts w:ascii="Cambria" w:hAnsi="Cambria" w:cstheme="majorBidi"/>
          <w:sz w:val="24"/>
          <w:szCs w:val="24"/>
        </w:rPr>
      </w:pPr>
      <w:r w:rsidRPr="00BD6510">
        <w:rPr>
          <w:rFonts w:ascii="Cambria" w:hAnsi="Cambria" w:cstheme="majorBidi"/>
          <w:sz w:val="24"/>
          <w:szCs w:val="24"/>
        </w:rPr>
        <w:tab/>
        <w:t xml:space="preserve">All procedures and activities under this Call or the projects approved hereunder, including the eligibility of institutions via which applications must be filed, are subject to the standard </w:t>
      </w:r>
      <w:r w:rsidR="00A23644" w:rsidRPr="00BD6510">
        <w:rPr>
          <w:rFonts w:ascii="Cambria" w:hAnsi="Cambria" w:cstheme="majorBidi"/>
          <w:sz w:val="24"/>
          <w:szCs w:val="24"/>
        </w:rPr>
        <w:t>MOST</w:t>
      </w:r>
      <w:r w:rsidRPr="00BD6510">
        <w:rPr>
          <w:rFonts w:ascii="Cambria" w:hAnsi="Cambria" w:cstheme="majorBidi"/>
          <w:sz w:val="24"/>
          <w:szCs w:val="24"/>
        </w:rPr>
        <w:t xml:space="preserve"> Procedures Regarding Scientific Projects and Scholarships Funded by </w:t>
      </w:r>
      <w:r w:rsidR="00A23644" w:rsidRPr="00BD6510">
        <w:rPr>
          <w:rFonts w:ascii="Cambria" w:hAnsi="Cambria" w:cstheme="majorBidi"/>
          <w:sz w:val="24"/>
          <w:szCs w:val="24"/>
        </w:rPr>
        <w:t>MOST</w:t>
      </w:r>
      <w:r w:rsidR="001115ED" w:rsidRPr="00BD6510">
        <w:rPr>
          <w:rFonts w:ascii="Cambria" w:hAnsi="Cambria" w:cstheme="majorBidi"/>
          <w:sz w:val="24"/>
          <w:szCs w:val="24"/>
        </w:rPr>
        <w:t>,</w:t>
      </w:r>
      <w:r w:rsidRPr="00BD6510">
        <w:rPr>
          <w:rFonts w:ascii="Cambria" w:hAnsi="Cambria" w:cstheme="majorBidi"/>
          <w:sz w:val="24"/>
          <w:szCs w:val="24"/>
        </w:rPr>
        <w:t xml:space="preserve"> and to the </w:t>
      </w:r>
      <w:r w:rsidR="00A23644" w:rsidRPr="00BD6510">
        <w:rPr>
          <w:rFonts w:ascii="Cambria" w:hAnsi="Cambria" w:cstheme="majorBidi"/>
          <w:sz w:val="24"/>
          <w:szCs w:val="24"/>
        </w:rPr>
        <w:t>MOST</w:t>
      </w:r>
      <w:r w:rsidRPr="00BD6510">
        <w:rPr>
          <w:rFonts w:ascii="Cambria" w:hAnsi="Cambria" w:cstheme="majorBidi"/>
          <w:sz w:val="24"/>
          <w:szCs w:val="24"/>
        </w:rPr>
        <w:t xml:space="preserve"> Standard Contract for Scientific Projects (both documents referred to hereinafter as "the standard terms"). </w:t>
      </w:r>
    </w:p>
    <w:p w:rsidR="00EF326F" w:rsidRPr="00BD6510" w:rsidRDefault="00EF326F" w:rsidP="00EF326F">
      <w:pPr>
        <w:spacing w:line="480" w:lineRule="auto"/>
        <w:ind w:left="426" w:hanging="426"/>
        <w:jc w:val="both"/>
        <w:rPr>
          <w:rFonts w:ascii="Cambria" w:hAnsi="Cambria" w:cstheme="majorBidi"/>
          <w:sz w:val="24"/>
          <w:szCs w:val="24"/>
        </w:rPr>
      </w:pPr>
    </w:p>
    <w:p w:rsidR="00914111" w:rsidRPr="00BD6510" w:rsidRDefault="00914111" w:rsidP="00EF326F">
      <w:pPr>
        <w:spacing w:line="480" w:lineRule="auto"/>
        <w:ind w:left="426"/>
        <w:jc w:val="both"/>
        <w:rPr>
          <w:rFonts w:ascii="Cambria" w:hAnsi="Cambria" w:cstheme="majorBidi"/>
          <w:sz w:val="24"/>
          <w:szCs w:val="24"/>
        </w:rPr>
      </w:pPr>
      <w:r w:rsidRPr="00BD6510">
        <w:rPr>
          <w:rFonts w:ascii="Cambria" w:hAnsi="Cambria" w:cstheme="majorBidi"/>
          <w:sz w:val="24"/>
          <w:szCs w:val="24"/>
        </w:rPr>
        <w:t>Applicants are required to familiarize themselves with the standard terms before filing an application under this Call; filing an application constitutes a declaration that the applicant has done so and agrees to be bound by the provisions thereof.</w:t>
      </w:r>
    </w:p>
    <w:p w:rsidR="00EA522B" w:rsidRPr="00BD6510" w:rsidRDefault="00EA522B" w:rsidP="00792167">
      <w:pPr>
        <w:tabs>
          <w:tab w:val="left" w:pos="142"/>
        </w:tabs>
        <w:spacing w:line="480" w:lineRule="auto"/>
        <w:jc w:val="both"/>
        <w:rPr>
          <w:rFonts w:ascii="Cambria" w:eastAsia="MS Mincho" w:hAnsi="Cambria" w:cstheme="majorBidi"/>
          <w:sz w:val="24"/>
          <w:szCs w:val="24"/>
          <w:lang w:eastAsia="ja-JP"/>
        </w:rPr>
      </w:pPr>
    </w:p>
    <w:p w:rsidR="000B623F" w:rsidRPr="00BD6510" w:rsidRDefault="00FE6414" w:rsidP="0024606D">
      <w:pPr>
        <w:pStyle w:val="Heading2"/>
        <w:shd w:val="clear" w:color="auto" w:fill="FDE9D9" w:themeFill="accent6" w:themeFillTint="33"/>
        <w:tabs>
          <w:tab w:val="left" w:pos="2692"/>
        </w:tabs>
        <w:rPr>
          <w:rFonts w:ascii="Cambria" w:hAnsi="Cambria"/>
        </w:rPr>
      </w:pPr>
      <w:r w:rsidRPr="00BD6510">
        <w:rPr>
          <w:rFonts w:ascii="Cambria" w:hAnsi="Cambria"/>
        </w:rPr>
        <w:t>L</w:t>
      </w:r>
      <w:r w:rsidR="000B623F" w:rsidRPr="00BD6510">
        <w:rPr>
          <w:rFonts w:ascii="Cambria" w:hAnsi="Cambria"/>
        </w:rPr>
        <w:t>. INFORMATION</w:t>
      </w:r>
      <w:r w:rsidR="0024606D">
        <w:rPr>
          <w:rFonts w:ascii="Cambria" w:hAnsi="Cambria"/>
        </w:rPr>
        <w:tab/>
      </w:r>
    </w:p>
    <w:p w:rsidR="00080971" w:rsidRPr="00BD6510" w:rsidRDefault="00080971" w:rsidP="00792167">
      <w:pPr>
        <w:tabs>
          <w:tab w:val="left" w:pos="142"/>
        </w:tabs>
        <w:spacing w:line="480" w:lineRule="auto"/>
        <w:jc w:val="both"/>
        <w:rPr>
          <w:rFonts w:ascii="Cambria" w:hAnsi="Cambria" w:cstheme="majorBidi"/>
          <w:b/>
          <w:sz w:val="24"/>
          <w:szCs w:val="24"/>
        </w:rPr>
      </w:pPr>
    </w:p>
    <w:p w:rsidR="000B623F" w:rsidRPr="00BD6510" w:rsidRDefault="000B623F" w:rsidP="00792167">
      <w:pPr>
        <w:tabs>
          <w:tab w:val="left" w:pos="142"/>
        </w:tabs>
        <w:spacing w:line="480" w:lineRule="auto"/>
        <w:jc w:val="both"/>
        <w:rPr>
          <w:rFonts w:ascii="Cambria" w:hAnsi="Cambria" w:cstheme="majorBidi"/>
          <w:sz w:val="24"/>
          <w:szCs w:val="24"/>
        </w:rPr>
      </w:pPr>
      <w:r w:rsidRPr="00BD6510">
        <w:rPr>
          <w:rFonts w:ascii="Cambria" w:hAnsi="Cambria" w:cstheme="majorBidi"/>
          <w:sz w:val="24"/>
          <w:szCs w:val="24"/>
        </w:rPr>
        <w:t>Additional information can be obtained from the following:</w:t>
      </w:r>
    </w:p>
    <w:p w:rsidR="009242FD" w:rsidRPr="00831388" w:rsidRDefault="009242FD" w:rsidP="009242FD">
      <w:pPr>
        <w:pStyle w:val="BlockText"/>
        <w:shd w:val="clear" w:color="auto" w:fill="auto"/>
        <w:spacing w:line="280" w:lineRule="exact"/>
        <w:ind w:left="0" w:right="26"/>
        <w:jc w:val="both"/>
        <w:rPr>
          <w:rFonts w:ascii="Cambria" w:hAnsi="Cambria"/>
          <w:b/>
          <w:bCs/>
          <w:caps w:val="0"/>
          <w:sz w:val="26"/>
          <w:szCs w:val="26"/>
          <w:u w:val="single"/>
        </w:rPr>
      </w:pPr>
      <w:r w:rsidRPr="00831388">
        <w:rPr>
          <w:rFonts w:ascii="Cambria" w:hAnsi="Cambria"/>
          <w:b/>
          <w:bCs/>
          <w:caps w:val="0"/>
          <w:sz w:val="26"/>
          <w:szCs w:val="26"/>
          <w:u w:val="single"/>
        </w:rPr>
        <w:t>CZECH REPUBLIC</w:t>
      </w:r>
    </w:p>
    <w:p w:rsidR="009242FD" w:rsidRPr="003009E7" w:rsidRDefault="009242FD" w:rsidP="009242FD">
      <w:pPr>
        <w:tabs>
          <w:tab w:val="left" w:pos="142"/>
        </w:tabs>
        <w:spacing w:line="280" w:lineRule="exact"/>
        <w:jc w:val="both"/>
        <w:rPr>
          <w:rFonts w:ascii="Cambria" w:hAnsi="Cambria"/>
          <w:b/>
          <w:sz w:val="22"/>
        </w:rPr>
      </w:pPr>
      <w:r w:rsidRPr="003009E7">
        <w:rPr>
          <w:rFonts w:ascii="Cambria" w:hAnsi="Cambria"/>
          <w:b/>
          <w:sz w:val="22"/>
        </w:rPr>
        <w:t xml:space="preserve">Ms. </w:t>
      </w:r>
      <w:r w:rsidR="00744ABF">
        <w:rPr>
          <w:rFonts w:ascii="Cambria" w:hAnsi="Cambria"/>
          <w:b/>
          <w:sz w:val="22"/>
        </w:rPr>
        <w:t>Soňa</w:t>
      </w:r>
      <w:r w:rsidRPr="003009E7">
        <w:rPr>
          <w:rFonts w:ascii="Cambria" w:hAnsi="Cambria"/>
          <w:b/>
          <w:sz w:val="22"/>
        </w:rPr>
        <w:t xml:space="preserve"> </w:t>
      </w:r>
      <w:r w:rsidR="00744ABF">
        <w:rPr>
          <w:rFonts w:ascii="Cambria" w:hAnsi="Cambria"/>
          <w:b/>
          <w:sz w:val="22"/>
        </w:rPr>
        <w:t>VRŇATOVÁ</w:t>
      </w:r>
    </w:p>
    <w:p w:rsidR="009242FD" w:rsidRDefault="009242FD" w:rsidP="009242FD">
      <w:pPr>
        <w:spacing w:line="280" w:lineRule="exact"/>
        <w:jc w:val="both"/>
        <w:rPr>
          <w:rFonts w:ascii="Cambria" w:hAnsi="Cambria"/>
          <w:sz w:val="22"/>
        </w:rPr>
      </w:pPr>
      <w:r w:rsidRPr="003009E7">
        <w:rPr>
          <w:rFonts w:ascii="Cambria" w:hAnsi="Cambria"/>
          <w:sz w:val="22"/>
        </w:rPr>
        <w:t>Ministry of Education, Youth and Sports</w:t>
      </w:r>
    </w:p>
    <w:p w:rsidR="00744ABF" w:rsidRDefault="00744ABF" w:rsidP="009242FD">
      <w:pPr>
        <w:spacing w:line="280" w:lineRule="exact"/>
        <w:jc w:val="both"/>
        <w:rPr>
          <w:rFonts w:ascii="Cambria" w:hAnsi="Cambria"/>
          <w:sz w:val="22"/>
        </w:rPr>
      </w:pPr>
      <w:r w:rsidRPr="00744ABF">
        <w:rPr>
          <w:rFonts w:ascii="Cambria" w:hAnsi="Cambria"/>
          <w:sz w:val="22"/>
        </w:rPr>
        <w:t>Management of International R&amp;D Programmes Unit</w:t>
      </w:r>
    </w:p>
    <w:p w:rsidR="009242FD" w:rsidRPr="003009E7" w:rsidRDefault="009242FD" w:rsidP="009242FD">
      <w:pPr>
        <w:spacing w:line="280" w:lineRule="exact"/>
        <w:jc w:val="both"/>
        <w:rPr>
          <w:rFonts w:ascii="Cambria" w:hAnsi="Cambria"/>
          <w:sz w:val="22"/>
        </w:rPr>
      </w:pPr>
      <w:r w:rsidRPr="003009E7">
        <w:rPr>
          <w:rFonts w:ascii="Cambria" w:hAnsi="Cambria"/>
          <w:sz w:val="22"/>
        </w:rPr>
        <w:t>Karmelitská 7</w:t>
      </w:r>
    </w:p>
    <w:p w:rsidR="009242FD" w:rsidRPr="003009E7" w:rsidRDefault="009242FD" w:rsidP="009242FD">
      <w:pPr>
        <w:spacing w:line="280" w:lineRule="exact"/>
        <w:jc w:val="both"/>
        <w:rPr>
          <w:rFonts w:ascii="Cambria" w:hAnsi="Cambria"/>
          <w:sz w:val="22"/>
        </w:rPr>
      </w:pPr>
      <w:r w:rsidRPr="003009E7">
        <w:rPr>
          <w:rFonts w:ascii="Cambria" w:hAnsi="Cambria"/>
          <w:sz w:val="22"/>
        </w:rPr>
        <w:t>118 12 Prague 1</w:t>
      </w:r>
    </w:p>
    <w:p w:rsidR="009242FD" w:rsidRPr="003009E7" w:rsidRDefault="009242FD" w:rsidP="009242FD">
      <w:pPr>
        <w:spacing w:line="280" w:lineRule="exact"/>
        <w:jc w:val="both"/>
        <w:rPr>
          <w:rFonts w:ascii="Cambria" w:hAnsi="Cambria"/>
          <w:sz w:val="22"/>
        </w:rPr>
      </w:pPr>
      <w:r w:rsidRPr="003009E7">
        <w:rPr>
          <w:rFonts w:ascii="Cambria" w:hAnsi="Cambria"/>
          <w:sz w:val="22"/>
        </w:rPr>
        <w:t>Czech Republic</w:t>
      </w:r>
    </w:p>
    <w:p w:rsidR="009242FD" w:rsidRPr="00281266" w:rsidRDefault="009242FD" w:rsidP="009242FD">
      <w:pPr>
        <w:spacing w:line="280" w:lineRule="exact"/>
        <w:ind w:left="851" w:hanging="851"/>
        <w:jc w:val="both"/>
        <w:rPr>
          <w:rFonts w:ascii="Cambria" w:hAnsi="Cambria"/>
          <w:sz w:val="22"/>
        </w:rPr>
      </w:pPr>
      <w:r w:rsidRPr="00281266">
        <w:rPr>
          <w:rFonts w:ascii="Cambria" w:hAnsi="Cambria"/>
          <w:sz w:val="22"/>
        </w:rPr>
        <w:t>Tel.:</w:t>
      </w:r>
      <w:r w:rsidRPr="00281266">
        <w:rPr>
          <w:rFonts w:ascii="Cambria" w:hAnsi="Cambria"/>
          <w:sz w:val="22"/>
        </w:rPr>
        <w:tab/>
        <w:t xml:space="preserve"> +420 234 81</w:t>
      </w:r>
      <w:r w:rsidR="00744ABF">
        <w:rPr>
          <w:rFonts w:ascii="Cambria" w:hAnsi="Cambria"/>
          <w:sz w:val="22"/>
        </w:rPr>
        <w:t>2294</w:t>
      </w:r>
    </w:p>
    <w:p w:rsidR="009242FD" w:rsidRPr="009242FD" w:rsidRDefault="009242FD" w:rsidP="009242FD">
      <w:pPr>
        <w:spacing w:line="280" w:lineRule="exact"/>
        <w:ind w:left="851" w:hanging="851"/>
        <w:jc w:val="both"/>
        <w:rPr>
          <w:rFonts w:ascii="Cambria" w:hAnsi="Cambria"/>
          <w:sz w:val="22"/>
          <w:lang w:val="fr-FR"/>
        </w:rPr>
      </w:pPr>
      <w:r w:rsidRPr="009242FD">
        <w:rPr>
          <w:rFonts w:ascii="Cambria" w:hAnsi="Cambria"/>
          <w:sz w:val="22"/>
          <w:lang w:val="fr-FR"/>
        </w:rPr>
        <w:t>Fax:</w:t>
      </w:r>
      <w:r w:rsidRPr="009242FD">
        <w:rPr>
          <w:rFonts w:ascii="Cambria" w:hAnsi="Cambria"/>
          <w:sz w:val="22"/>
          <w:lang w:val="fr-FR"/>
        </w:rPr>
        <w:tab/>
        <w:t xml:space="preserve"> +420 234 811 713</w:t>
      </w:r>
    </w:p>
    <w:p w:rsidR="009242FD" w:rsidRDefault="009242FD" w:rsidP="009242FD">
      <w:pPr>
        <w:spacing w:line="280" w:lineRule="exact"/>
        <w:ind w:left="851" w:hanging="851"/>
        <w:jc w:val="both"/>
        <w:rPr>
          <w:rStyle w:val="Hyperlink"/>
          <w:rFonts w:ascii="Cambria" w:hAnsi="Cambria"/>
          <w:sz w:val="22"/>
          <w:lang w:val="fr-FR"/>
        </w:rPr>
      </w:pPr>
      <w:r w:rsidRPr="009242FD">
        <w:rPr>
          <w:rFonts w:ascii="Cambria" w:hAnsi="Cambria"/>
          <w:sz w:val="22"/>
          <w:lang w:val="fr-FR"/>
        </w:rPr>
        <w:t>E-mail:</w:t>
      </w:r>
      <w:r w:rsidRPr="009242FD">
        <w:rPr>
          <w:rFonts w:ascii="Cambria" w:hAnsi="Cambria"/>
          <w:sz w:val="22"/>
          <w:lang w:val="fr-FR"/>
        </w:rPr>
        <w:tab/>
      </w:r>
      <w:hyperlink r:id="rId13" w:history="1">
        <w:r w:rsidR="0050275A" w:rsidRPr="008C1177">
          <w:rPr>
            <w:rStyle w:val="Hyperlink"/>
            <w:rFonts w:ascii="Cambria" w:hAnsi="Cambria"/>
            <w:sz w:val="22"/>
            <w:lang w:val="fr-FR"/>
          </w:rPr>
          <w:t>sona.vrnatova@msmt.cz</w:t>
        </w:r>
      </w:hyperlink>
    </w:p>
    <w:p w:rsidR="00190939" w:rsidRDefault="00190939" w:rsidP="00744ABF">
      <w:pPr>
        <w:tabs>
          <w:tab w:val="left" w:pos="142"/>
        </w:tabs>
        <w:spacing w:line="280" w:lineRule="exact"/>
        <w:jc w:val="both"/>
        <w:rPr>
          <w:rFonts w:ascii="Cambria" w:hAnsi="Cambria"/>
          <w:b/>
          <w:sz w:val="22"/>
        </w:rPr>
      </w:pPr>
    </w:p>
    <w:p w:rsidR="00744ABF" w:rsidRPr="003009E7" w:rsidRDefault="00744ABF" w:rsidP="00744ABF">
      <w:pPr>
        <w:tabs>
          <w:tab w:val="left" w:pos="142"/>
        </w:tabs>
        <w:spacing w:line="280" w:lineRule="exact"/>
        <w:jc w:val="both"/>
        <w:rPr>
          <w:rFonts w:ascii="Cambria" w:hAnsi="Cambria"/>
          <w:b/>
          <w:sz w:val="22"/>
        </w:rPr>
      </w:pPr>
      <w:r w:rsidRPr="003009E7">
        <w:rPr>
          <w:rFonts w:ascii="Cambria" w:hAnsi="Cambria"/>
          <w:b/>
          <w:sz w:val="22"/>
        </w:rPr>
        <w:t>M</w:t>
      </w:r>
      <w:r>
        <w:rPr>
          <w:rFonts w:ascii="Cambria" w:hAnsi="Cambria"/>
          <w:b/>
          <w:sz w:val="22"/>
        </w:rPr>
        <w:t>r</w:t>
      </w:r>
      <w:r w:rsidRPr="003009E7">
        <w:rPr>
          <w:rFonts w:ascii="Cambria" w:hAnsi="Cambria"/>
          <w:b/>
          <w:sz w:val="22"/>
        </w:rPr>
        <w:t xml:space="preserve">. </w:t>
      </w:r>
      <w:r>
        <w:rPr>
          <w:rFonts w:ascii="Cambria" w:hAnsi="Cambria"/>
          <w:b/>
          <w:sz w:val="22"/>
        </w:rPr>
        <w:t>Zbyněk VEDRAL</w:t>
      </w:r>
    </w:p>
    <w:p w:rsidR="00744ABF" w:rsidRDefault="00744ABF" w:rsidP="00744ABF">
      <w:pPr>
        <w:spacing w:line="280" w:lineRule="exact"/>
        <w:jc w:val="both"/>
        <w:rPr>
          <w:rFonts w:ascii="Cambria" w:hAnsi="Cambria"/>
          <w:sz w:val="22"/>
        </w:rPr>
      </w:pPr>
      <w:r w:rsidRPr="003009E7">
        <w:rPr>
          <w:rFonts w:ascii="Cambria" w:hAnsi="Cambria"/>
          <w:sz w:val="22"/>
        </w:rPr>
        <w:t>Ministry of Education, Youth and Sports</w:t>
      </w:r>
    </w:p>
    <w:p w:rsidR="0050275A" w:rsidRDefault="0050275A" w:rsidP="00744ABF">
      <w:pPr>
        <w:spacing w:line="280" w:lineRule="exact"/>
        <w:jc w:val="both"/>
        <w:rPr>
          <w:rFonts w:ascii="Cambria" w:hAnsi="Cambria"/>
          <w:sz w:val="22"/>
        </w:rPr>
      </w:pPr>
      <w:r w:rsidRPr="00744ABF">
        <w:rPr>
          <w:rFonts w:ascii="Cambria" w:hAnsi="Cambria"/>
          <w:sz w:val="22"/>
        </w:rPr>
        <w:t>Management of International R&amp;D Programmes Unit</w:t>
      </w:r>
      <w:r w:rsidRPr="003009E7">
        <w:rPr>
          <w:rFonts w:ascii="Cambria" w:hAnsi="Cambria"/>
          <w:sz w:val="22"/>
        </w:rPr>
        <w:t xml:space="preserve"> </w:t>
      </w:r>
    </w:p>
    <w:p w:rsidR="00744ABF" w:rsidRPr="003009E7" w:rsidRDefault="00744ABF" w:rsidP="00744ABF">
      <w:pPr>
        <w:spacing w:line="280" w:lineRule="exact"/>
        <w:jc w:val="both"/>
        <w:rPr>
          <w:rFonts w:ascii="Cambria" w:hAnsi="Cambria"/>
          <w:sz w:val="22"/>
        </w:rPr>
      </w:pPr>
      <w:r w:rsidRPr="003009E7">
        <w:rPr>
          <w:rFonts w:ascii="Cambria" w:hAnsi="Cambria"/>
          <w:sz w:val="22"/>
        </w:rPr>
        <w:t>Karmelitská 7</w:t>
      </w:r>
    </w:p>
    <w:p w:rsidR="00744ABF" w:rsidRPr="003009E7" w:rsidRDefault="00744ABF" w:rsidP="00744ABF">
      <w:pPr>
        <w:spacing w:line="280" w:lineRule="exact"/>
        <w:jc w:val="both"/>
        <w:rPr>
          <w:rFonts w:ascii="Cambria" w:hAnsi="Cambria"/>
          <w:sz w:val="22"/>
        </w:rPr>
      </w:pPr>
      <w:r w:rsidRPr="003009E7">
        <w:rPr>
          <w:rFonts w:ascii="Cambria" w:hAnsi="Cambria"/>
          <w:sz w:val="22"/>
        </w:rPr>
        <w:t>118 12 Prague 1</w:t>
      </w:r>
    </w:p>
    <w:p w:rsidR="00744ABF" w:rsidRPr="003009E7" w:rsidRDefault="00744ABF" w:rsidP="00744ABF">
      <w:pPr>
        <w:spacing w:line="280" w:lineRule="exact"/>
        <w:jc w:val="both"/>
        <w:rPr>
          <w:rFonts w:ascii="Cambria" w:hAnsi="Cambria"/>
          <w:sz w:val="22"/>
        </w:rPr>
      </w:pPr>
      <w:r w:rsidRPr="003009E7">
        <w:rPr>
          <w:rFonts w:ascii="Cambria" w:hAnsi="Cambria"/>
          <w:sz w:val="22"/>
        </w:rPr>
        <w:t>Czech Republic</w:t>
      </w:r>
    </w:p>
    <w:p w:rsidR="00744ABF" w:rsidRPr="00281266" w:rsidRDefault="00744ABF" w:rsidP="00744ABF">
      <w:pPr>
        <w:spacing w:line="280" w:lineRule="exact"/>
        <w:ind w:left="851" w:hanging="851"/>
        <w:jc w:val="both"/>
        <w:rPr>
          <w:rFonts w:ascii="Cambria" w:hAnsi="Cambria"/>
          <w:sz w:val="22"/>
        </w:rPr>
      </w:pPr>
      <w:r w:rsidRPr="00281266">
        <w:rPr>
          <w:rFonts w:ascii="Cambria" w:hAnsi="Cambria"/>
          <w:sz w:val="22"/>
        </w:rPr>
        <w:t>Tel.:</w:t>
      </w:r>
      <w:r w:rsidRPr="00281266">
        <w:rPr>
          <w:rFonts w:ascii="Cambria" w:hAnsi="Cambria"/>
          <w:sz w:val="22"/>
        </w:rPr>
        <w:tab/>
        <w:t xml:space="preserve"> +420 234 81</w:t>
      </w:r>
      <w:r>
        <w:rPr>
          <w:rFonts w:ascii="Cambria" w:hAnsi="Cambria"/>
          <w:sz w:val="22"/>
        </w:rPr>
        <w:t>1185</w:t>
      </w:r>
    </w:p>
    <w:p w:rsidR="00744ABF" w:rsidRPr="009242FD" w:rsidRDefault="00744ABF" w:rsidP="00744ABF">
      <w:pPr>
        <w:spacing w:line="280" w:lineRule="exact"/>
        <w:ind w:left="851" w:hanging="851"/>
        <w:jc w:val="both"/>
        <w:rPr>
          <w:rFonts w:ascii="Cambria" w:hAnsi="Cambria"/>
          <w:sz w:val="22"/>
          <w:lang w:val="fr-FR"/>
        </w:rPr>
      </w:pPr>
      <w:r w:rsidRPr="009242FD">
        <w:rPr>
          <w:rFonts w:ascii="Cambria" w:hAnsi="Cambria"/>
          <w:sz w:val="22"/>
          <w:lang w:val="fr-FR"/>
        </w:rPr>
        <w:t>Fax:</w:t>
      </w:r>
      <w:r w:rsidRPr="009242FD">
        <w:rPr>
          <w:rFonts w:ascii="Cambria" w:hAnsi="Cambria"/>
          <w:sz w:val="22"/>
          <w:lang w:val="fr-FR"/>
        </w:rPr>
        <w:tab/>
        <w:t xml:space="preserve"> +420 234 811 713</w:t>
      </w:r>
    </w:p>
    <w:p w:rsidR="00744ABF" w:rsidRPr="009242FD" w:rsidRDefault="00744ABF" w:rsidP="00744ABF">
      <w:pPr>
        <w:spacing w:line="280" w:lineRule="exact"/>
        <w:ind w:left="851" w:hanging="851"/>
        <w:jc w:val="both"/>
        <w:rPr>
          <w:rFonts w:ascii="Cambria" w:hAnsi="Cambria"/>
          <w:sz w:val="22"/>
          <w:lang w:val="fr-FR"/>
        </w:rPr>
      </w:pPr>
      <w:r w:rsidRPr="009242FD">
        <w:rPr>
          <w:rFonts w:ascii="Cambria" w:hAnsi="Cambria"/>
          <w:sz w:val="22"/>
          <w:lang w:val="fr-FR"/>
        </w:rPr>
        <w:t>E-mail:</w:t>
      </w:r>
      <w:r w:rsidRPr="009242FD">
        <w:rPr>
          <w:rFonts w:ascii="Cambria" w:hAnsi="Cambria"/>
          <w:sz w:val="22"/>
          <w:lang w:val="fr-FR"/>
        </w:rPr>
        <w:tab/>
      </w:r>
      <w:hyperlink r:id="rId14" w:history="1">
        <w:r w:rsidR="0050275A" w:rsidRPr="008C1177">
          <w:rPr>
            <w:rStyle w:val="Hyperlink"/>
            <w:rFonts w:ascii="Cambria" w:hAnsi="Cambria"/>
            <w:sz w:val="22"/>
            <w:lang w:val="fr-FR"/>
          </w:rPr>
          <w:t>zbynek.vedral@msmt.cz</w:t>
        </w:r>
      </w:hyperlink>
    </w:p>
    <w:p w:rsidR="00744ABF" w:rsidRPr="009242FD" w:rsidRDefault="00744ABF" w:rsidP="009242FD">
      <w:pPr>
        <w:spacing w:line="280" w:lineRule="exact"/>
        <w:ind w:left="851" w:hanging="851"/>
        <w:jc w:val="both"/>
        <w:rPr>
          <w:rFonts w:ascii="Cambria" w:hAnsi="Cambria"/>
          <w:sz w:val="22"/>
          <w:lang w:val="fr-FR"/>
        </w:rPr>
      </w:pPr>
    </w:p>
    <w:p w:rsidR="009242FD" w:rsidRPr="009242FD" w:rsidRDefault="009242FD" w:rsidP="009242FD">
      <w:pPr>
        <w:spacing w:line="280" w:lineRule="exact"/>
        <w:jc w:val="both"/>
        <w:rPr>
          <w:rFonts w:ascii="Cambria" w:hAnsi="Cambria"/>
          <w:sz w:val="22"/>
          <w:lang w:val="fr-FR"/>
        </w:rPr>
      </w:pPr>
    </w:p>
    <w:p w:rsidR="009242FD" w:rsidRPr="00831388" w:rsidRDefault="009242FD" w:rsidP="009242FD">
      <w:pPr>
        <w:pStyle w:val="BlockText"/>
        <w:shd w:val="clear" w:color="auto" w:fill="auto"/>
        <w:spacing w:line="280" w:lineRule="exact"/>
        <w:ind w:left="0" w:right="26"/>
        <w:jc w:val="both"/>
        <w:rPr>
          <w:rFonts w:ascii="Cambria" w:hAnsi="Cambria"/>
          <w:b/>
          <w:bCs/>
          <w:caps w:val="0"/>
          <w:sz w:val="26"/>
          <w:szCs w:val="26"/>
          <w:u w:val="single"/>
        </w:rPr>
      </w:pPr>
      <w:r w:rsidRPr="00831388">
        <w:rPr>
          <w:rFonts w:ascii="Cambria" w:hAnsi="Cambria"/>
          <w:b/>
          <w:bCs/>
          <w:caps w:val="0"/>
          <w:sz w:val="26"/>
          <w:szCs w:val="26"/>
          <w:u w:val="single"/>
        </w:rPr>
        <w:t>ISRAEL</w:t>
      </w:r>
    </w:p>
    <w:p w:rsidR="009242FD" w:rsidRPr="001E6192" w:rsidRDefault="009242FD" w:rsidP="009242FD">
      <w:pPr>
        <w:tabs>
          <w:tab w:val="left" w:pos="1134"/>
        </w:tabs>
        <w:spacing w:line="280" w:lineRule="exact"/>
        <w:jc w:val="both"/>
        <w:rPr>
          <w:rFonts w:ascii="Cambria" w:eastAsia="MS Mincho" w:hAnsi="Cambria"/>
          <w:b/>
          <w:sz w:val="24"/>
          <w:szCs w:val="24"/>
          <w:shd w:val="pct10" w:color="auto" w:fill="FFFFFF"/>
          <w:lang w:eastAsia="ja-JP"/>
        </w:rPr>
      </w:pPr>
    </w:p>
    <w:p w:rsidR="009242FD" w:rsidRDefault="009242FD" w:rsidP="009242FD">
      <w:pPr>
        <w:tabs>
          <w:tab w:val="left" w:pos="142"/>
        </w:tabs>
        <w:spacing w:after="120" w:line="280" w:lineRule="exact"/>
        <w:jc w:val="both"/>
        <w:rPr>
          <w:rFonts w:ascii="Cambria" w:hAnsi="Cambria"/>
          <w:b/>
          <w:sz w:val="22"/>
          <w:szCs w:val="22"/>
        </w:rPr>
      </w:pPr>
      <w:r w:rsidRPr="00FF368B">
        <w:rPr>
          <w:rFonts w:ascii="Cambria" w:hAnsi="Cambria"/>
          <w:b/>
          <w:sz w:val="22"/>
          <w:szCs w:val="22"/>
        </w:rPr>
        <w:t>On administrative matters:</w:t>
      </w:r>
    </w:p>
    <w:p w:rsidR="009242FD" w:rsidRPr="001E6192" w:rsidRDefault="009242FD" w:rsidP="009242FD">
      <w:pPr>
        <w:tabs>
          <w:tab w:val="left" w:pos="142"/>
        </w:tabs>
        <w:spacing w:line="280" w:lineRule="exact"/>
        <w:jc w:val="both"/>
        <w:rPr>
          <w:rFonts w:ascii="Cambria" w:hAnsi="Cambria"/>
          <w:sz w:val="22"/>
        </w:rPr>
      </w:pPr>
      <w:r w:rsidRPr="001E6192">
        <w:rPr>
          <w:rFonts w:ascii="Cambria" w:hAnsi="Cambria"/>
          <w:b/>
          <w:sz w:val="22"/>
        </w:rPr>
        <w:t xml:space="preserve">Mr. Avi </w:t>
      </w:r>
      <w:r>
        <w:rPr>
          <w:rFonts w:ascii="Cambria" w:hAnsi="Cambria"/>
          <w:b/>
          <w:sz w:val="22"/>
        </w:rPr>
        <w:t>ANATI</w:t>
      </w:r>
    </w:p>
    <w:p w:rsidR="009242FD" w:rsidRPr="001E6192" w:rsidRDefault="009242FD" w:rsidP="009242FD">
      <w:pPr>
        <w:spacing w:line="280" w:lineRule="exact"/>
        <w:jc w:val="both"/>
        <w:rPr>
          <w:rFonts w:ascii="Cambria" w:hAnsi="Cambria"/>
          <w:sz w:val="22"/>
        </w:rPr>
      </w:pPr>
      <w:r w:rsidRPr="001E6192">
        <w:rPr>
          <w:rFonts w:ascii="Cambria" w:hAnsi="Cambria"/>
          <w:sz w:val="22"/>
        </w:rPr>
        <w:t>Deputy Director</w:t>
      </w:r>
      <w:r>
        <w:rPr>
          <w:rFonts w:ascii="Cambria" w:hAnsi="Cambria"/>
          <w:sz w:val="22"/>
        </w:rPr>
        <w:t>-</w:t>
      </w:r>
      <w:r w:rsidRPr="001E6192">
        <w:rPr>
          <w:rFonts w:ascii="Cambria" w:hAnsi="Cambria"/>
          <w:sz w:val="22"/>
        </w:rPr>
        <w:t xml:space="preserve">General for Planning &amp; Control </w:t>
      </w:r>
    </w:p>
    <w:p w:rsidR="009242FD" w:rsidRPr="001E6192" w:rsidRDefault="009242FD" w:rsidP="00A76A56">
      <w:pPr>
        <w:spacing w:line="280" w:lineRule="exact"/>
        <w:ind w:left="851" w:hanging="851"/>
        <w:jc w:val="both"/>
        <w:rPr>
          <w:rFonts w:ascii="Cambria" w:hAnsi="Cambria"/>
          <w:sz w:val="22"/>
        </w:rPr>
      </w:pPr>
      <w:r w:rsidRPr="001E6192">
        <w:rPr>
          <w:rFonts w:ascii="Cambria" w:hAnsi="Cambria"/>
          <w:sz w:val="22"/>
        </w:rPr>
        <w:t>Tel:</w:t>
      </w:r>
      <w:r w:rsidRPr="001E6192">
        <w:rPr>
          <w:rFonts w:ascii="Cambria" w:hAnsi="Cambria"/>
          <w:sz w:val="22"/>
        </w:rPr>
        <w:tab/>
      </w:r>
      <w:r>
        <w:rPr>
          <w:rFonts w:ascii="Cambria" w:hAnsi="Cambria"/>
          <w:sz w:val="22"/>
        </w:rPr>
        <w:t>+972-</w:t>
      </w:r>
      <w:r w:rsidRPr="001E6192">
        <w:rPr>
          <w:rFonts w:ascii="Cambria" w:hAnsi="Cambria"/>
          <w:sz w:val="22"/>
        </w:rPr>
        <w:t>2-5411170/</w:t>
      </w:r>
      <w:r>
        <w:rPr>
          <w:rFonts w:ascii="Cambria" w:hAnsi="Cambria"/>
          <w:sz w:val="22"/>
        </w:rPr>
        <w:t>17</w:t>
      </w:r>
      <w:r w:rsidRPr="001E6192">
        <w:rPr>
          <w:rFonts w:ascii="Cambria" w:hAnsi="Cambria"/>
          <w:sz w:val="22"/>
        </w:rPr>
        <w:t>3</w:t>
      </w:r>
      <w:r>
        <w:rPr>
          <w:rFonts w:ascii="Cambria" w:hAnsi="Cambria"/>
          <w:sz w:val="22"/>
        </w:rPr>
        <w:t>/</w:t>
      </w:r>
      <w:r w:rsidR="00A76A56">
        <w:rPr>
          <w:rFonts w:ascii="Cambria" w:hAnsi="Cambria"/>
          <w:sz w:val="22"/>
        </w:rPr>
        <w:t>829/800</w:t>
      </w:r>
    </w:p>
    <w:p w:rsidR="009242FD" w:rsidRPr="001E6192" w:rsidRDefault="009242FD" w:rsidP="009242FD">
      <w:pPr>
        <w:spacing w:line="280" w:lineRule="exact"/>
        <w:ind w:left="851" w:hanging="851"/>
        <w:jc w:val="both"/>
        <w:rPr>
          <w:rFonts w:ascii="Cambria" w:hAnsi="Cambria"/>
          <w:sz w:val="22"/>
        </w:rPr>
      </w:pPr>
      <w:r w:rsidRPr="001E6192">
        <w:rPr>
          <w:rFonts w:ascii="Cambria" w:hAnsi="Cambria"/>
          <w:sz w:val="22"/>
        </w:rPr>
        <w:t>Fax:</w:t>
      </w:r>
      <w:r w:rsidRPr="001E6192">
        <w:rPr>
          <w:rFonts w:ascii="Cambria" w:hAnsi="Cambria"/>
          <w:sz w:val="22"/>
        </w:rPr>
        <w:tab/>
      </w:r>
      <w:r>
        <w:rPr>
          <w:rFonts w:ascii="Cambria" w:hAnsi="Cambria"/>
          <w:sz w:val="22"/>
        </w:rPr>
        <w:t>+972-</w:t>
      </w:r>
      <w:r w:rsidRPr="001E6192">
        <w:rPr>
          <w:rFonts w:ascii="Cambria" w:hAnsi="Cambria"/>
          <w:sz w:val="22"/>
        </w:rPr>
        <w:t>2-5823030</w:t>
      </w:r>
    </w:p>
    <w:p w:rsidR="009242FD" w:rsidRDefault="009242FD" w:rsidP="009242FD">
      <w:pPr>
        <w:spacing w:line="280" w:lineRule="exact"/>
        <w:ind w:left="851" w:hanging="851"/>
        <w:jc w:val="both"/>
        <w:rPr>
          <w:rFonts w:ascii="Cambria" w:hAnsi="Cambria"/>
          <w:sz w:val="22"/>
          <w:lang w:val="it-IT"/>
        </w:rPr>
      </w:pPr>
      <w:r w:rsidRPr="001E6192">
        <w:rPr>
          <w:rFonts w:ascii="Cambria" w:hAnsi="Cambria"/>
          <w:sz w:val="22"/>
        </w:rPr>
        <w:t>Email</w:t>
      </w:r>
      <w:r w:rsidRPr="001E6192">
        <w:rPr>
          <w:rFonts w:ascii="Cambria" w:hAnsi="Cambria"/>
          <w:sz w:val="22"/>
          <w:lang w:val="it-IT"/>
        </w:rPr>
        <w:t>:</w:t>
      </w:r>
      <w:r w:rsidRPr="001E6192">
        <w:rPr>
          <w:rFonts w:ascii="Cambria" w:hAnsi="Cambria"/>
          <w:sz w:val="22"/>
          <w:lang w:val="it-IT"/>
        </w:rPr>
        <w:tab/>
      </w:r>
      <w:hyperlink r:id="rId15" w:history="1">
        <w:r w:rsidRPr="001E6192">
          <w:rPr>
            <w:rStyle w:val="Hyperlink"/>
            <w:rFonts w:ascii="Cambria" w:hAnsi="Cambria"/>
            <w:sz w:val="22"/>
            <w:lang w:val="it-IT"/>
          </w:rPr>
          <w:t>avi@most.gov.il</w:t>
        </w:r>
      </w:hyperlink>
    </w:p>
    <w:p w:rsidR="009242FD" w:rsidRPr="001E6192" w:rsidRDefault="009242FD" w:rsidP="009242FD">
      <w:pPr>
        <w:spacing w:line="280" w:lineRule="exact"/>
        <w:ind w:left="851" w:hanging="851"/>
        <w:jc w:val="both"/>
        <w:rPr>
          <w:rFonts w:ascii="Cambria" w:hAnsi="Cambria"/>
          <w:sz w:val="22"/>
          <w:lang w:val="it-IT"/>
        </w:rPr>
      </w:pPr>
    </w:p>
    <w:p w:rsidR="00BA77CC" w:rsidRDefault="00BA77CC" w:rsidP="009242FD">
      <w:pPr>
        <w:spacing w:line="280" w:lineRule="exact"/>
        <w:jc w:val="both"/>
        <w:rPr>
          <w:rFonts w:ascii="Cambria" w:hAnsi="Cambria"/>
          <w:b/>
          <w:sz w:val="22"/>
          <w:lang w:val="it-IT"/>
        </w:rPr>
      </w:pPr>
    </w:p>
    <w:p w:rsidR="009242FD" w:rsidRPr="001E6192" w:rsidRDefault="009242FD" w:rsidP="009242FD">
      <w:pPr>
        <w:spacing w:line="280" w:lineRule="exact"/>
        <w:jc w:val="both"/>
        <w:rPr>
          <w:rFonts w:ascii="Cambria" w:hAnsi="Cambria"/>
          <w:b/>
          <w:sz w:val="22"/>
          <w:lang w:val="it-IT"/>
        </w:rPr>
      </w:pPr>
      <w:r w:rsidRPr="001E6192">
        <w:rPr>
          <w:rFonts w:ascii="Cambria" w:hAnsi="Cambria"/>
          <w:b/>
          <w:sz w:val="22"/>
          <w:lang w:val="it-IT"/>
        </w:rPr>
        <w:t xml:space="preserve">Mr. </w:t>
      </w:r>
      <w:r>
        <w:rPr>
          <w:rFonts w:ascii="Cambria" w:hAnsi="Cambria"/>
          <w:b/>
          <w:sz w:val="22"/>
          <w:lang w:val="it-IT"/>
        </w:rPr>
        <w:t>Barak</w:t>
      </w:r>
      <w:r w:rsidRPr="001E6192">
        <w:rPr>
          <w:rFonts w:ascii="Cambria" w:hAnsi="Cambria"/>
          <w:b/>
          <w:sz w:val="22"/>
          <w:lang w:val="it-IT"/>
        </w:rPr>
        <w:t xml:space="preserve"> </w:t>
      </w:r>
      <w:r>
        <w:rPr>
          <w:rFonts w:ascii="Cambria" w:hAnsi="Cambria"/>
          <w:b/>
          <w:sz w:val="22"/>
          <w:lang w:val="it-IT"/>
        </w:rPr>
        <w:t>GATENYO</w:t>
      </w:r>
    </w:p>
    <w:p w:rsidR="009242FD" w:rsidRDefault="009242FD" w:rsidP="009242FD">
      <w:pPr>
        <w:tabs>
          <w:tab w:val="left" w:pos="1134"/>
        </w:tabs>
        <w:spacing w:line="280" w:lineRule="exact"/>
        <w:jc w:val="both"/>
        <w:rPr>
          <w:rFonts w:ascii="Cambria" w:hAnsi="Cambria"/>
          <w:sz w:val="22"/>
        </w:rPr>
      </w:pPr>
      <w:r>
        <w:rPr>
          <w:rFonts w:ascii="Cambria" w:hAnsi="Cambria"/>
          <w:sz w:val="22"/>
        </w:rPr>
        <w:t>Head of Eastern-Europe Desk, Division of International Relations</w:t>
      </w:r>
    </w:p>
    <w:p w:rsidR="009242FD" w:rsidRPr="001E6192" w:rsidRDefault="009242FD" w:rsidP="009242FD">
      <w:pPr>
        <w:spacing w:line="280" w:lineRule="exact"/>
        <w:ind w:left="851" w:hanging="851"/>
        <w:jc w:val="both"/>
        <w:rPr>
          <w:rFonts w:ascii="Cambria" w:hAnsi="Cambria"/>
          <w:sz w:val="22"/>
        </w:rPr>
      </w:pPr>
      <w:r w:rsidRPr="001E6192">
        <w:rPr>
          <w:rFonts w:ascii="Cambria" w:hAnsi="Cambria"/>
          <w:sz w:val="22"/>
        </w:rPr>
        <w:t>Tel:</w:t>
      </w:r>
      <w:r w:rsidRPr="001E6192">
        <w:rPr>
          <w:rFonts w:ascii="Cambria" w:hAnsi="Cambria"/>
          <w:sz w:val="22"/>
        </w:rPr>
        <w:tab/>
      </w:r>
      <w:r>
        <w:rPr>
          <w:rFonts w:ascii="Cambria" w:hAnsi="Cambria"/>
          <w:sz w:val="22"/>
        </w:rPr>
        <w:t>+972-</w:t>
      </w:r>
      <w:r w:rsidRPr="001E6192">
        <w:rPr>
          <w:rFonts w:ascii="Cambria" w:hAnsi="Cambria"/>
          <w:sz w:val="22"/>
        </w:rPr>
        <w:t>2-5411812</w:t>
      </w:r>
    </w:p>
    <w:p w:rsidR="009242FD" w:rsidRDefault="009242FD" w:rsidP="009242FD">
      <w:pPr>
        <w:spacing w:line="280" w:lineRule="exact"/>
        <w:ind w:left="851" w:hanging="851"/>
        <w:jc w:val="both"/>
        <w:rPr>
          <w:rFonts w:ascii="Cambria" w:hAnsi="Cambria"/>
          <w:sz w:val="22"/>
          <w:lang w:val="it-IT"/>
        </w:rPr>
      </w:pPr>
      <w:r w:rsidRPr="001E6192">
        <w:rPr>
          <w:rFonts w:ascii="Cambria" w:hAnsi="Cambria"/>
          <w:sz w:val="22"/>
        </w:rPr>
        <w:t>Email</w:t>
      </w:r>
      <w:r w:rsidRPr="001E6192">
        <w:rPr>
          <w:rFonts w:ascii="Cambria" w:hAnsi="Cambria"/>
          <w:sz w:val="22"/>
          <w:lang w:val="it-IT"/>
        </w:rPr>
        <w:t>:</w:t>
      </w:r>
      <w:r w:rsidRPr="001E6192">
        <w:rPr>
          <w:rFonts w:ascii="Cambria" w:hAnsi="Cambria"/>
          <w:sz w:val="22"/>
          <w:lang w:val="it-IT"/>
        </w:rPr>
        <w:tab/>
      </w:r>
      <w:hyperlink r:id="rId16" w:history="1">
        <w:r w:rsidRPr="006374CF">
          <w:rPr>
            <w:rStyle w:val="Hyperlink"/>
            <w:rFonts w:ascii="Cambria" w:hAnsi="Cambria"/>
            <w:sz w:val="22"/>
            <w:lang w:val="it-IT"/>
          </w:rPr>
          <w:t>barakg@most.gov.il</w:t>
        </w:r>
      </w:hyperlink>
    </w:p>
    <w:p w:rsidR="009242FD" w:rsidRPr="001E6192" w:rsidRDefault="009242FD" w:rsidP="009242FD">
      <w:pPr>
        <w:spacing w:line="280" w:lineRule="exact"/>
        <w:ind w:left="851" w:hanging="851"/>
        <w:jc w:val="both"/>
        <w:rPr>
          <w:rFonts w:ascii="Cambria" w:hAnsi="Cambria"/>
          <w:sz w:val="22"/>
          <w:lang w:val="it-IT"/>
        </w:rPr>
      </w:pPr>
    </w:p>
    <w:p w:rsidR="009242FD" w:rsidRDefault="009242FD" w:rsidP="009242FD">
      <w:pPr>
        <w:tabs>
          <w:tab w:val="left" w:pos="142"/>
        </w:tabs>
        <w:spacing w:line="280" w:lineRule="exact"/>
        <w:jc w:val="both"/>
        <w:rPr>
          <w:rFonts w:ascii="Cambria" w:hAnsi="Cambria"/>
          <w:b/>
          <w:bCs/>
          <w:sz w:val="22"/>
          <w:szCs w:val="22"/>
          <w:lang w:val="de-DE"/>
        </w:rPr>
      </w:pPr>
      <w:r w:rsidRPr="00FF368B">
        <w:rPr>
          <w:rFonts w:ascii="Cambria" w:hAnsi="Cambria"/>
          <w:b/>
          <w:bCs/>
          <w:sz w:val="22"/>
          <w:szCs w:val="22"/>
          <w:lang w:val="de-DE"/>
        </w:rPr>
        <w:t>On scientific matters:</w:t>
      </w:r>
    </w:p>
    <w:p w:rsidR="009242FD" w:rsidRDefault="009242FD" w:rsidP="009242FD">
      <w:pPr>
        <w:tabs>
          <w:tab w:val="left" w:pos="142"/>
        </w:tabs>
        <w:spacing w:line="280" w:lineRule="exact"/>
        <w:jc w:val="both"/>
        <w:rPr>
          <w:rFonts w:ascii="Cambria" w:hAnsi="Cambria"/>
          <w:b/>
          <w:bCs/>
          <w:sz w:val="22"/>
          <w:szCs w:val="22"/>
          <w:lang w:val="de-DE"/>
        </w:rPr>
      </w:pPr>
    </w:p>
    <w:p w:rsidR="009242FD" w:rsidRDefault="009242FD" w:rsidP="009242FD">
      <w:pPr>
        <w:spacing w:after="120" w:line="280" w:lineRule="exact"/>
        <w:jc w:val="both"/>
        <w:rPr>
          <w:rFonts w:ascii="Cambria" w:hAnsi="Cambria"/>
          <w:sz w:val="22"/>
        </w:rPr>
      </w:pPr>
      <w:r w:rsidRPr="005035A6">
        <w:rPr>
          <w:rFonts w:ascii="Cambria" w:hAnsi="Cambria" w:cs="Calibri"/>
          <w:b/>
          <w:bCs/>
          <w:sz w:val="22"/>
          <w:szCs w:val="22"/>
          <w:u w:val="single"/>
        </w:rPr>
        <w:t>Artificial Intelligence &amp; Robotics</w:t>
      </w:r>
      <w:r>
        <w:rPr>
          <w:rFonts w:ascii="Cambria" w:hAnsi="Cambria"/>
          <w:sz w:val="22"/>
        </w:rPr>
        <w:t>:</w:t>
      </w:r>
    </w:p>
    <w:p w:rsidR="009242FD" w:rsidRPr="004B5093" w:rsidRDefault="009242FD" w:rsidP="009242FD">
      <w:pPr>
        <w:spacing w:line="280" w:lineRule="exact"/>
        <w:ind w:left="851" w:hanging="851"/>
        <w:rPr>
          <w:rFonts w:ascii="Cambria" w:hAnsi="Cambria"/>
          <w:b/>
          <w:bCs/>
          <w:sz w:val="22"/>
        </w:rPr>
      </w:pPr>
      <w:r w:rsidRPr="004B5093">
        <w:rPr>
          <w:rFonts w:ascii="Cambria" w:hAnsi="Cambria"/>
          <w:b/>
          <w:bCs/>
          <w:sz w:val="22"/>
        </w:rPr>
        <w:t xml:space="preserve">Dr. </w:t>
      </w:r>
      <w:r>
        <w:rPr>
          <w:rFonts w:ascii="Cambria" w:hAnsi="Cambria"/>
          <w:b/>
          <w:bCs/>
          <w:sz w:val="22"/>
        </w:rPr>
        <w:t>Fadil SALIH</w:t>
      </w:r>
    </w:p>
    <w:p w:rsidR="009242FD" w:rsidRPr="004B5093" w:rsidRDefault="009242FD" w:rsidP="009242FD">
      <w:pPr>
        <w:spacing w:line="280" w:lineRule="exact"/>
        <w:ind w:left="851" w:hanging="851"/>
        <w:rPr>
          <w:rFonts w:ascii="Cambria" w:hAnsi="Cambria"/>
          <w:sz w:val="22"/>
        </w:rPr>
      </w:pPr>
      <w:r w:rsidRPr="000B4CF9">
        <w:rPr>
          <w:rFonts w:ascii="Cambria" w:hAnsi="Cambria"/>
          <w:sz w:val="22"/>
        </w:rPr>
        <w:t>Director, Physics and Applied Mathematics</w:t>
      </w:r>
    </w:p>
    <w:p w:rsidR="009242FD" w:rsidRPr="00056E11" w:rsidRDefault="009242FD" w:rsidP="009242FD">
      <w:pPr>
        <w:spacing w:line="280" w:lineRule="exact"/>
        <w:ind w:left="851" w:hanging="851"/>
        <w:rPr>
          <w:rFonts w:ascii="Cambria" w:hAnsi="Cambria"/>
          <w:sz w:val="22"/>
        </w:rPr>
      </w:pPr>
      <w:r w:rsidRPr="00056E11">
        <w:rPr>
          <w:rFonts w:ascii="Cambria" w:hAnsi="Cambria"/>
          <w:sz w:val="22"/>
        </w:rPr>
        <w:t>Tel:</w:t>
      </w:r>
      <w:r w:rsidRPr="00056E11">
        <w:rPr>
          <w:rFonts w:ascii="Cambria" w:hAnsi="Cambria"/>
          <w:sz w:val="22"/>
        </w:rPr>
        <w:tab/>
      </w:r>
      <w:r>
        <w:rPr>
          <w:rFonts w:ascii="Cambria" w:hAnsi="Cambria"/>
          <w:sz w:val="22"/>
        </w:rPr>
        <w:t>+972-2-5411816</w:t>
      </w:r>
    </w:p>
    <w:p w:rsidR="009242FD" w:rsidRDefault="009242FD" w:rsidP="009242FD">
      <w:pPr>
        <w:spacing w:line="280" w:lineRule="exact"/>
        <w:ind w:left="851" w:hanging="851"/>
        <w:jc w:val="both"/>
        <w:rPr>
          <w:rFonts w:ascii="Cambria" w:hAnsi="Cambria"/>
          <w:sz w:val="22"/>
        </w:rPr>
      </w:pPr>
      <w:r w:rsidRPr="00137C8C">
        <w:rPr>
          <w:rFonts w:ascii="Cambria" w:hAnsi="Cambria"/>
          <w:sz w:val="22"/>
        </w:rPr>
        <w:t>Email:</w:t>
      </w:r>
      <w:r w:rsidRPr="00137C8C">
        <w:rPr>
          <w:rFonts w:ascii="Cambria" w:hAnsi="Cambria"/>
          <w:sz w:val="22"/>
        </w:rPr>
        <w:tab/>
      </w:r>
      <w:hyperlink r:id="rId17" w:history="1">
        <w:r w:rsidRPr="009C0C98">
          <w:rPr>
            <w:rStyle w:val="Hyperlink"/>
            <w:rFonts w:ascii="Cambria" w:hAnsi="Cambria"/>
            <w:sz w:val="22"/>
          </w:rPr>
          <w:t>fadils@most.gov.il</w:t>
        </w:r>
      </w:hyperlink>
    </w:p>
    <w:p w:rsidR="009242FD" w:rsidRDefault="009242FD" w:rsidP="009242FD">
      <w:pPr>
        <w:spacing w:line="280" w:lineRule="exact"/>
        <w:ind w:left="851" w:hanging="851"/>
        <w:jc w:val="both"/>
        <w:rPr>
          <w:rFonts w:ascii="Cambria" w:hAnsi="Cambria"/>
          <w:sz w:val="22"/>
        </w:rPr>
      </w:pPr>
    </w:p>
    <w:p w:rsidR="009242FD" w:rsidRDefault="009242FD" w:rsidP="009242FD">
      <w:pPr>
        <w:pStyle w:val="Style9"/>
        <w:shd w:val="clear" w:color="auto" w:fill="auto"/>
        <w:tabs>
          <w:tab w:val="left" w:pos="693"/>
        </w:tabs>
        <w:spacing w:before="0" w:after="180" w:line="270" w:lineRule="exact"/>
        <w:ind w:firstLine="0"/>
        <w:jc w:val="both"/>
        <w:rPr>
          <w:rStyle w:val="CharStyle10"/>
          <w:rFonts w:ascii="Cambria" w:hAnsi="Cambria"/>
          <w:b/>
          <w:bCs/>
          <w:color w:val="000000"/>
          <w:sz w:val="22"/>
          <w:szCs w:val="22"/>
          <w:u w:val="single"/>
        </w:rPr>
      </w:pPr>
      <w:r w:rsidRPr="005035A6">
        <w:rPr>
          <w:rFonts w:ascii="Cambria" w:hAnsi="Cambria" w:cs="Calibri"/>
          <w:b/>
          <w:bCs/>
          <w:sz w:val="22"/>
          <w:szCs w:val="22"/>
          <w:u w:val="single"/>
        </w:rPr>
        <w:t>Clean-tech</w:t>
      </w:r>
      <w:r w:rsidRPr="005035A6">
        <w:rPr>
          <w:rStyle w:val="CharStyle10"/>
          <w:rFonts w:ascii="Cambria" w:hAnsi="Cambria"/>
          <w:b/>
          <w:bCs/>
          <w:color w:val="000000"/>
          <w:sz w:val="22"/>
          <w:szCs w:val="22"/>
          <w:u w:val="single"/>
        </w:rPr>
        <w:t>-</w:t>
      </w:r>
    </w:p>
    <w:p w:rsidR="009242FD" w:rsidRPr="001145F7" w:rsidRDefault="009242FD" w:rsidP="009242FD">
      <w:pPr>
        <w:spacing w:line="280" w:lineRule="exact"/>
        <w:ind w:left="851" w:hanging="851"/>
        <w:rPr>
          <w:rFonts w:ascii="Cambria" w:hAnsi="Cambria"/>
          <w:b/>
          <w:bCs/>
          <w:sz w:val="22"/>
        </w:rPr>
      </w:pPr>
      <w:r w:rsidRPr="001145F7">
        <w:rPr>
          <w:rFonts w:ascii="Cambria" w:hAnsi="Cambria"/>
          <w:b/>
          <w:bCs/>
          <w:sz w:val="22"/>
        </w:rPr>
        <w:t xml:space="preserve">Dr. Moshe Ben-Sasson </w:t>
      </w:r>
    </w:p>
    <w:p w:rsidR="009242FD" w:rsidRPr="001145F7" w:rsidRDefault="009242FD" w:rsidP="009242FD">
      <w:pPr>
        <w:spacing w:line="280" w:lineRule="exact"/>
        <w:ind w:left="851" w:hanging="851"/>
        <w:rPr>
          <w:rFonts w:ascii="Cambria" w:hAnsi="Cambria"/>
          <w:sz w:val="22"/>
        </w:rPr>
      </w:pPr>
      <w:r w:rsidRPr="001145F7">
        <w:rPr>
          <w:rFonts w:ascii="Cambria" w:hAnsi="Cambria"/>
          <w:sz w:val="22"/>
        </w:rPr>
        <w:t>Director for Environment, Agriculture and Water</w:t>
      </w:r>
    </w:p>
    <w:p w:rsidR="009242FD" w:rsidRPr="001145F7" w:rsidRDefault="009242FD" w:rsidP="009242FD">
      <w:pPr>
        <w:spacing w:line="280" w:lineRule="exact"/>
        <w:ind w:left="851" w:hanging="851"/>
        <w:rPr>
          <w:rFonts w:ascii="Cambria" w:hAnsi="Cambria"/>
          <w:sz w:val="22"/>
        </w:rPr>
      </w:pPr>
      <w:r>
        <w:rPr>
          <w:rFonts w:ascii="Cambria" w:hAnsi="Cambria"/>
          <w:b/>
          <w:bCs/>
          <w:sz w:val="22"/>
        </w:rPr>
        <w:t xml:space="preserve">Tel:       </w:t>
      </w:r>
      <w:r w:rsidRPr="001145F7">
        <w:rPr>
          <w:rFonts w:ascii="Cambria" w:hAnsi="Cambria"/>
          <w:sz w:val="22"/>
        </w:rPr>
        <w:t>+972-2-</w:t>
      </w:r>
      <w:r w:rsidRPr="001145F7">
        <w:rPr>
          <w:rFonts w:ascii="Cambria" w:hAnsi="Cambria"/>
          <w:sz w:val="22"/>
          <w:rtl/>
          <w:cs/>
        </w:rPr>
        <w:t xml:space="preserve"> </w:t>
      </w:r>
      <w:r w:rsidRPr="001145F7">
        <w:rPr>
          <w:rFonts w:ascii="Cambria" w:hAnsi="Cambria"/>
          <w:sz w:val="22"/>
        </w:rPr>
        <w:t>5411134</w:t>
      </w:r>
      <w:r w:rsidRPr="001145F7">
        <w:rPr>
          <w:rFonts w:ascii="Cambria" w:hAnsi="Cambria"/>
          <w:sz w:val="22"/>
          <w:rtl/>
        </w:rPr>
        <w:t>‏</w:t>
      </w:r>
    </w:p>
    <w:p w:rsidR="009242FD" w:rsidRPr="001145F7" w:rsidRDefault="009242FD" w:rsidP="009242FD">
      <w:pPr>
        <w:pStyle w:val="Style9"/>
        <w:shd w:val="clear" w:color="auto" w:fill="auto"/>
        <w:tabs>
          <w:tab w:val="left" w:pos="693"/>
        </w:tabs>
        <w:spacing w:before="0" w:after="180" w:line="270" w:lineRule="exact"/>
        <w:ind w:firstLine="0"/>
        <w:jc w:val="both"/>
        <w:rPr>
          <w:rFonts w:ascii="Cambria" w:eastAsia="Batang" w:hAnsi="Cambria"/>
          <w:spacing w:val="0"/>
          <w:sz w:val="22"/>
          <w:szCs w:val="20"/>
        </w:rPr>
      </w:pPr>
      <w:r w:rsidRPr="00137C8C">
        <w:rPr>
          <w:rFonts w:ascii="Cambria" w:hAnsi="Cambria"/>
          <w:sz w:val="22"/>
        </w:rPr>
        <w:t>Email:</w:t>
      </w:r>
      <w:r w:rsidRPr="00137C8C">
        <w:rPr>
          <w:rFonts w:ascii="Cambria" w:hAnsi="Cambria"/>
          <w:sz w:val="22"/>
        </w:rPr>
        <w:tab/>
      </w:r>
      <w:hyperlink r:id="rId18" w:history="1">
        <w:r w:rsidRPr="006374CF">
          <w:rPr>
            <w:rStyle w:val="Hyperlink"/>
            <w:rFonts w:ascii="Cambria" w:hAnsi="Cambria"/>
            <w:sz w:val="22"/>
          </w:rPr>
          <w:t>moshebs@most.gov.il</w:t>
        </w:r>
      </w:hyperlink>
    </w:p>
    <w:p w:rsidR="001115ED" w:rsidRPr="00BD6510" w:rsidRDefault="001115ED" w:rsidP="00923ABF">
      <w:pPr>
        <w:spacing w:line="240" w:lineRule="exact"/>
        <w:ind w:left="851" w:hanging="851"/>
        <w:jc w:val="both"/>
        <w:rPr>
          <w:rFonts w:ascii="Cambria" w:hAnsi="Cambria" w:cstheme="majorBidi"/>
          <w:sz w:val="24"/>
          <w:szCs w:val="24"/>
        </w:rPr>
      </w:pPr>
    </w:p>
    <w:p w:rsidR="00EB737F" w:rsidRPr="00BD6510" w:rsidRDefault="00EB737F" w:rsidP="001E0E52">
      <w:pPr>
        <w:ind w:left="851" w:hanging="851"/>
        <w:rPr>
          <w:rFonts w:ascii="Cambria" w:hAnsi="Cambria" w:cstheme="majorBidi"/>
          <w:sz w:val="24"/>
          <w:szCs w:val="24"/>
        </w:rPr>
      </w:pPr>
      <w:r w:rsidRPr="00BD6510">
        <w:rPr>
          <w:rFonts w:ascii="Cambria" w:hAnsi="Cambria" w:cstheme="majorBidi"/>
          <w:b/>
          <w:sz w:val="24"/>
          <w:szCs w:val="24"/>
        </w:rPr>
        <w:t>Address in Israel for all the above:</w:t>
      </w:r>
    </w:p>
    <w:p w:rsidR="001115ED" w:rsidRPr="00BD6510" w:rsidRDefault="00D10B76" w:rsidP="001E0E52">
      <w:pPr>
        <w:ind w:left="851" w:hanging="851"/>
        <w:rPr>
          <w:rFonts w:ascii="Cambria" w:hAnsi="Cambria" w:cstheme="majorBidi"/>
          <w:sz w:val="24"/>
          <w:szCs w:val="24"/>
        </w:rPr>
      </w:pPr>
      <w:r>
        <w:rPr>
          <w:rFonts w:ascii="Cambria" w:hAnsi="Cambria" w:cstheme="majorBidi"/>
          <w:sz w:val="24"/>
          <w:szCs w:val="24"/>
        </w:rPr>
        <w:t xml:space="preserve">Ministry of Science </w:t>
      </w:r>
      <w:r w:rsidRPr="00BD6510">
        <w:rPr>
          <w:rFonts w:ascii="Cambria" w:hAnsi="Cambria" w:cstheme="majorBidi"/>
          <w:sz w:val="24"/>
          <w:szCs w:val="24"/>
        </w:rPr>
        <w:t xml:space="preserve">and </w:t>
      </w:r>
      <w:r w:rsidR="001115ED" w:rsidRPr="00BD6510">
        <w:rPr>
          <w:rFonts w:ascii="Cambria" w:hAnsi="Cambria" w:cstheme="majorBidi"/>
          <w:sz w:val="24"/>
          <w:szCs w:val="24"/>
        </w:rPr>
        <w:t xml:space="preserve">Technology </w:t>
      </w:r>
    </w:p>
    <w:p w:rsidR="001115ED" w:rsidRPr="00BD6510" w:rsidRDefault="001115ED" w:rsidP="001E0E52">
      <w:pPr>
        <w:ind w:left="851" w:hanging="851"/>
        <w:rPr>
          <w:rFonts w:ascii="Cambria" w:hAnsi="Cambria" w:cstheme="majorBidi"/>
          <w:sz w:val="24"/>
          <w:szCs w:val="24"/>
        </w:rPr>
      </w:pPr>
      <w:r w:rsidRPr="00BD6510">
        <w:rPr>
          <w:rFonts w:ascii="Cambria" w:hAnsi="Cambria" w:cstheme="majorBidi"/>
          <w:sz w:val="24"/>
          <w:szCs w:val="24"/>
        </w:rPr>
        <w:t>Clermont Ganneau St., Begin Government Offices</w:t>
      </w:r>
    </w:p>
    <w:p w:rsidR="001115ED" w:rsidRPr="00BD6510" w:rsidRDefault="001115ED" w:rsidP="001E0E52">
      <w:pPr>
        <w:ind w:left="851" w:hanging="851"/>
        <w:rPr>
          <w:rFonts w:ascii="Cambria" w:hAnsi="Cambria" w:cstheme="majorBidi"/>
          <w:sz w:val="24"/>
          <w:szCs w:val="24"/>
        </w:rPr>
      </w:pPr>
      <w:r w:rsidRPr="00BD6510">
        <w:rPr>
          <w:rFonts w:ascii="Cambria" w:hAnsi="Cambria" w:cstheme="majorBidi"/>
          <w:sz w:val="24"/>
          <w:szCs w:val="24"/>
        </w:rPr>
        <w:t>P.O. Box 49100</w:t>
      </w:r>
    </w:p>
    <w:p w:rsidR="001115ED" w:rsidRPr="00BD6510" w:rsidRDefault="001115ED" w:rsidP="001E0E52">
      <w:pPr>
        <w:ind w:left="851" w:hanging="851"/>
        <w:jc w:val="both"/>
        <w:rPr>
          <w:rFonts w:ascii="Cambria" w:hAnsi="Cambria" w:cstheme="majorBidi"/>
          <w:sz w:val="24"/>
          <w:szCs w:val="24"/>
        </w:rPr>
      </w:pPr>
      <w:r w:rsidRPr="00BD6510">
        <w:rPr>
          <w:rFonts w:ascii="Cambria" w:hAnsi="Cambria" w:cstheme="majorBidi"/>
          <w:sz w:val="24"/>
          <w:szCs w:val="24"/>
        </w:rPr>
        <w:t>Jerusalem 9149002</w:t>
      </w:r>
    </w:p>
    <w:sectPr w:rsidR="001115ED" w:rsidRPr="00BD6510" w:rsidSect="009242FD">
      <w:headerReference w:type="default" r:id="rId19"/>
      <w:footerReference w:type="default" r:id="rId20"/>
      <w:pgSz w:w="12240" w:h="15840"/>
      <w:pgMar w:top="709" w:right="1077" w:bottom="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19" w:rsidRDefault="00BE5319" w:rsidP="008A71DA">
      <w:r>
        <w:separator/>
      </w:r>
    </w:p>
  </w:endnote>
  <w:endnote w:type="continuationSeparator" w:id="0">
    <w:p w:rsidR="00BE5319" w:rsidRDefault="00BE5319" w:rsidP="008A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ＭＳ明朝">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cs/>
        <w:lang w:val="he-IL"/>
      </w:rPr>
      <w:id w:val="-2118986728"/>
      <w:docPartObj>
        <w:docPartGallery w:val="Page Numbers (Bottom of Page)"/>
        <w:docPartUnique/>
      </w:docPartObj>
    </w:sdtPr>
    <w:sdtEndPr>
      <w:rPr>
        <w:lang w:val="x-none"/>
      </w:rPr>
    </w:sdtEndPr>
    <w:sdtContent>
      <w:p w:rsidR="006B59DE" w:rsidRDefault="006B59DE" w:rsidP="006B59DE">
        <w:pPr>
          <w:pStyle w:val="Footer"/>
          <w:jc w:val="center"/>
          <w:rPr>
            <w:rFonts w:asciiTheme="majorHAnsi" w:eastAsiaTheme="majorEastAsia" w:hAnsiTheme="majorHAnsi" w:cstheme="majorBidi"/>
            <w:sz w:val="28"/>
            <w:szCs w:val="28"/>
            <w:rtl/>
            <w:cs/>
          </w:rPr>
        </w:pPr>
        <w:r>
          <w:rPr>
            <w:rFonts w:asciiTheme="majorHAnsi" w:eastAsiaTheme="majorEastAsia" w:hAnsiTheme="majorHAnsi" w:cstheme="majorBidi" w:hint="cs"/>
            <w:sz w:val="28"/>
            <w:szCs w:val="28"/>
            <w:rtl/>
            <w:cs/>
            <w:lang w:val="he-IL"/>
          </w:rPr>
          <w:t xml:space="preserve"> -</w:t>
        </w:r>
        <w:r>
          <w:rPr>
            <w:rFonts w:asciiTheme="majorHAnsi" w:eastAsiaTheme="majorEastAsia" w:hAnsiTheme="majorHAnsi" w:cstheme="majorBidi"/>
            <w:sz w:val="28"/>
            <w:szCs w:val="28"/>
            <w:rtl/>
            <w:cs/>
            <w:lang w:val="he-IL"/>
          </w:rPr>
          <w:t xml:space="preserve"> </w:t>
        </w:r>
        <w:r>
          <w:rPr>
            <w:rFonts w:asciiTheme="minorHAnsi" w:eastAsiaTheme="minorEastAsia" w:hAnsiTheme="minorHAnsi" w:cstheme="minorBidi"/>
            <w:sz w:val="22"/>
            <w:szCs w:val="22"/>
          </w:rPr>
          <w:fldChar w:fldCharType="begin"/>
        </w:r>
        <w:r>
          <w:rPr>
            <w:rtl/>
            <w:cs/>
          </w:rPr>
          <w:instrText>PAGE    \* MERGEFORMAT</w:instrText>
        </w:r>
        <w:r>
          <w:rPr>
            <w:rFonts w:asciiTheme="minorHAnsi" w:eastAsiaTheme="minorEastAsia" w:hAnsiTheme="minorHAnsi" w:cstheme="minorBidi"/>
            <w:sz w:val="22"/>
            <w:szCs w:val="22"/>
          </w:rPr>
          <w:fldChar w:fldCharType="separate"/>
        </w:r>
        <w:r w:rsidR="005555B6" w:rsidRPr="005555B6">
          <w:rPr>
            <w:rFonts w:asciiTheme="majorHAnsi" w:eastAsiaTheme="majorEastAsia" w:hAnsiTheme="majorHAnsi" w:cs="Cambria"/>
            <w:noProof/>
            <w:sz w:val="28"/>
            <w:szCs w:val="28"/>
            <w:lang w:val="he-IL"/>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r>
          <w:rPr>
            <w:rFonts w:asciiTheme="majorHAnsi" w:eastAsiaTheme="majorEastAsia" w:hAnsiTheme="majorHAnsi" w:cstheme="majorBidi" w:hint="cs"/>
            <w:sz w:val="28"/>
            <w:szCs w:val="28"/>
            <w:rtl/>
            <w:cs/>
            <w:lang w:val="he-IL"/>
          </w:rPr>
          <w:t>-</w:t>
        </w:r>
        <w:r>
          <w:rPr>
            <w:rFonts w:asciiTheme="majorHAnsi" w:eastAsiaTheme="majorEastAsia" w:hAnsiTheme="majorHAnsi" w:cstheme="majorBidi" w:hint="cs"/>
            <w:sz w:val="28"/>
            <w:szCs w:val="28"/>
            <w:rtl/>
            <w:cs/>
          </w:rPr>
          <w:t xml:space="preserve"> </w:t>
        </w:r>
      </w:p>
    </w:sdtContent>
  </w:sdt>
  <w:p w:rsidR="00C34D60" w:rsidRDefault="00C34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19" w:rsidRDefault="00BE5319" w:rsidP="008A71DA">
      <w:r>
        <w:separator/>
      </w:r>
    </w:p>
  </w:footnote>
  <w:footnote w:type="continuationSeparator" w:id="0">
    <w:p w:rsidR="00BE5319" w:rsidRDefault="00BE5319" w:rsidP="008A7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52" w:rsidRDefault="001E0E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numFmt w:val="chosung"/>
      <w:lvlText w:val=""/>
      <w:lvlJc w:val="left"/>
      <w:pPr>
        <w:ind w:hanging="360"/>
      </w:pPr>
      <w:rPr>
        <w:rFonts w:ascii="Symbol" w:hAnsi="Symbol" w:hint="default"/>
      </w:r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0000000E"/>
    <w:lvl w:ilvl="0">
      <w:start w:val="1"/>
      <w:numFmt w:val="decimal"/>
      <w:lvlText w:val="%1."/>
      <w:lvlJc w:val="center"/>
      <w:pPr>
        <w:ind w:hanging="283"/>
      </w:pPr>
      <w:rPr>
        <w:b w:val="0"/>
      </w:rPr>
    </w:lvl>
  </w:abstractNum>
  <w:abstractNum w:abstractNumId="3" w15:restartNumberingAfterBreak="0">
    <w:nsid w:val="0000001C"/>
    <w:multiLevelType w:val="singleLevel"/>
    <w:tmpl w:val="0000001C"/>
    <w:lvl w:ilvl="0">
      <w:start w:val="1"/>
      <w:numFmt w:val="decimal"/>
      <w:lvlText w:val="%1."/>
      <w:lvlJc w:val="center"/>
      <w:pPr>
        <w:ind w:hanging="283"/>
      </w:pPr>
    </w:lvl>
  </w:abstractNum>
  <w:abstractNum w:abstractNumId="4" w15:restartNumberingAfterBreak="0">
    <w:nsid w:val="051B09C7"/>
    <w:multiLevelType w:val="hybridMultilevel"/>
    <w:tmpl w:val="08FE34C6"/>
    <w:lvl w:ilvl="0" w:tplc="C5B08768">
      <w:start w:val="5"/>
      <w:numFmt w:val="decimal"/>
      <w:lvlText w:val="%1."/>
      <w:lvlJc w:val="left"/>
      <w:pPr>
        <w:tabs>
          <w:tab w:val="num" w:pos="720"/>
        </w:tabs>
        <w:ind w:left="720" w:hanging="360"/>
      </w:pPr>
      <w:rPr>
        <w:rFonts w:eastAsia="MS Mincho"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6CC02D7"/>
    <w:multiLevelType w:val="hybridMultilevel"/>
    <w:tmpl w:val="D4F4371C"/>
    <w:lvl w:ilvl="0" w:tplc="34228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46528"/>
    <w:multiLevelType w:val="hybridMultilevel"/>
    <w:tmpl w:val="EF54F84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0D7C0F28"/>
    <w:multiLevelType w:val="hybridMultilevel"/>
    <w:tmpl w:val="B2CE07B2"/>
    <w:lvl w:ilvl="0" w:tplc="A86A7E2C">
      <w:start w:val="1"/>
      <w:numFmt w:val="bullet"/>
      <w:lvlText w:val="・"/>
      <w:lvlJc w:val="left"/>
      <w:pPr>
        <w:tabs>
          <w:tab w:val="num" w:pos="360"/>
        </w:tabs>
        <w:ind w:left="360" w:hanging="360"/>
      </w:pPr>
      <w:rPr>
        <w:rFonts w:ascii="MS Mincho" w:eastAsia="MS Mincho" w:hAnsi="MS Mincho" w:cs="ＭＳ明朝" w:hint="eastAsia"/>
      </w:rPr>
    </w:lvl>
    <w:lvl w:ilvl="1" w:tplc="EBB8A57E">
      <w:start w:val="120"/>
      <w:numFmt w:val="bullet"/>
      <w:lvlText w:val="○"/>
      <w:lvlJc w:val="left"/>
      <w:pPr>
        <w:tabs>
          <w:tab w:val="num" w:pos="780"/>
        </w:tabs>
        <w:ind w:left="780" w:hanging="360"/>
      </w:pPr>
      <w:rPr>
        <w:rFonts w:ascii="MS Mincho" w:eastAsia="MS Mincho" w:hAnsi="MS Mincho"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522A58"/>
    <w:multiLevelType w:val="hybridMultilevel"/>
    <w:tmpl w:val="B7F2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06126"/>
    <w:multiLevelType w:val="hybridMultilevel"/>
    <w:tmpl w:val="36746F06"/>
    <w:lvl w:ilvl="0" w:tplc="716CC4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C531649"/>
    <w:multiLevelType w:val="hybridMultilevel"/>
    <w:tmpl w:val="FB2C7EAC"/>
    <w:lvl w:ilvl="0" w:tplc="0409000F">
      <w:start w:val="1"/>
      <w:numFmt w:val="decimal"/>
      <w:lvlText w:val="%1."/>
      <w:lvlJc w:val="left"/>
      <w:pPr>
        <w:ind w:left="720" w:hanging="360"/>
      </w:pPr>
    </w:lvl>
    <w:lvl w:ilvl="1" w:tplc="31F035A8">
      <w:numFmt w:val="bullet"/>
      <w:lvlText w:val="-"/>
      <w:lvlJc w:val="left"/>
      <w:pPr>
        <w:ind w:left="1440" w:hanging="360"/>
      </w:pPr>
      <w:rPr>
        <w:rFonts w:ascii="Arial" w:eastAsia="Batang"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C1E70"/>
    <w:multiLevelType w:val="hybridMultilevel"/>
    <w:tmpl w:val="2C30B818"/>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2" w15:restartNumberingAfterBreak="0">
    <w:nsid w:val="2F2D7D8C"/>
    <w:multiLevelType w:val="hybridMultilevel"/>
    <w:tmpl w:val="5D5E7C5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406F38"/>
    <w:multiLevelType w:val="hybridMultilevel"/>
    <w:tmpl w:val="122EB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DD79BB"/>
    <w:multiLevelType w:val="hybridMultilevel"/>
    <w:tmpl w:val="004A959A"/>
    <w:lvl w:ilvl="0" w:tplc="C54434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7D56AC"/>
    <w:multiLevelType w:val="hybridMultilevel"/>
    <w:tmpl w:val="B7F2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801C2"/>
    <w:multiLevelType w:val="hybridMultilevel"/>
    <w:tmpl w:val="F11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73896"/>
    <w:multiLevelType w:val="hybridMultilevel"/>
    <w:tmpl w:val="0B8C494C"/>
    <w:lvl w:ilvl="0" w:tplc="330CCAB4">
      <w:start w:val="4"/>
      <w:numFmt w:val="bullet"/>
      <w:lvlText w:val="○"/>
      <w:lvlJc w:val="left"/>
      <w:pPr>
        <w:tabs>
          <w:tab w:val="num" w:pos="750"/>
        </w:tabs>
        <w:ind w:left="750" w:hanging="420"/>
      </w:pPr>
      <w:rPr>
        <w:rFonts w:ascii="MS Mincho" w:eastAsia="MS Mincho" w:hAnsi="MS Mincho"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8"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2D8727B"/>
    <w:multiLevelType w:val="hybridMultilevel"/>
    <w:tmpl w:val="5AD4FCC8"/>
    <w:lvl w:ilvl="0" w:tplc="098240A2">
      <w:start w:val="1"/>
      <w:numFmt w:val="decimal"/>
      <w:lvlText w:val="(%1)"/>
      <w:lvlJc w:val="left"/>
      <w:pPr>
        <w:tabs>
          <w:tab w:val="num" w:pos="360"/>
        </w:tabs>
        <w:ind w:left="360" w:hanging="360"/>
      </w:pPr>
      <w:rPr>
        <w:rFonts w:hint="default"/>
      </w:rPr>
    </w:lvl>
    <w:lvl w:ilvl="1" w:tplc="3980393E">
      <w:start w:val="3"/>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754DC"/>
    <w:multiLevelType w:val="hybridMultilevel"/>
    <w:tmpl w:val="DCAAFCEC"/>
    <w:lvl w:ilvl="0" w:tplc="C6A2DA28">
      <w:start w:val="5"/>
      <w:numFmt w:val="decimal"/>
      <w:lvlText w:val="%1."/>
      <w:lvlJc w:val="left"/>
      <w:pPr>
        <w:tabs>
          <w:tab w:val="num" w:pos="720"/>
        </w:tabs>
        <w:ind w:left="720" w:hanging="360"/>
      </w:pPr>
      <w:rPr>
        <w:rFonts w:eastAsia="MS Mincho"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72DC3B35"/>
    <w:multiLevelType w:val="hybridMultilevel"/>
    <w:tmpl w:val="EFF6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F298B"/>
    <w:multiLevelType w:val="singleLevel"/>
    <w:tmpl w:val="0000000E"/>
    <w:lvl w:ilvl="0">
      <w:start w:val="1"/>
      <w:numFmt w:val="decimal"/>
      <w:lvlText w:val="%1."/>
      <w:lvlJc w:val="center"/>
      <w:pPr>
        <w:ind w:hanging="283"/>
      </w:pPr>
      <w:rPr>
        <w:b w:val="0"/>
      </w:rPr>
    </w:lvl>
  </w:abstractNum>
  <w:num w:numId="1">
    <w:abstractNumId w:val="0"/>
  </w:num>
  <w:num w:numId="2">
    <w:abstractNumId w:val="2"/>
  </w:num>
  <w:num w:numId="3">
    <w:abstractNumId w:val="1"/>
  </w:num>
  <w:num w:numId="4">
    <w:abstractNumId w:val="3"/>
  </w:num>
  <w:num w:numId="5">
    <w:abstractNumId w:val="22"/>
  </w:num>
  <w:num w:numId="6">
    <w:abstractNumId w:val="5"/>
  </w:num>
  <w:num w:numId="7">
    <w:abstractNumId w:val="19"/>
  </w:num>
  <w:num w:numId="8">
    <w:abstractNumId w:val="7"/>
  </w:num>
  <w:num w:numId="9">
    <w:abstractNumId w:val="18"/>
  </w:num>
  <w:num w:numId="10">
    <w:abstractNumId w:val="14"/>
  </w:num>
  <w:num w:numId="11">
    <w:abstractNumId w:val="4"/>
  </w:num>
  <w:num w:numId="12">
    <w:abstractNumId w:val="20"/>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13"/>
  </w:num>
  <w:num w:numId="18">
    <w:abstractNumId w:val="16"/>
  </w:num>
  <w:num w:numId="19">
    <w:abstractNumId w:val="21"/>
  </w:num>
  <w:num w:numId="20">
    <w:abstractNumId w:val="8"/>
  </w:num>
  <w:num w:numId="21">
    <w:abstractNumId w:val="1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00"/>
  <w:displayHorizontalDrawingGridEvery w:val="0"/>
  <w:displayVerticalDrawingGridEvery w:val="0"/>
  <w:doNotShadeFormData/>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917"/>
    <w:rsid w:val="00002AC3"/>
    <w:rsid w:val="00003C28"/>
    <w:rsid w:val="00004FBD"/>
    <w:rsid w:val="00005B6E"/>
    <w:rsid w:val="000102CB"/>
    <w:rsid w:val="000123AB"/>
    <w:rsid w:val="00023F2B"/>
    <w:rsid w:val="00026D6D"/>
    <w:rsid w:val="00034971"/>
    <w:rsid w:val="00037D40"/>
    <w:rsid w:val="00040345"/>
    <w:rsid w:val="00052397"/>
    <w:rsid w:val="0005282B"/>
    <w:rsid w:val="00056E11"/>
    <w:rsid w:val="00060A81"/>
    <w:rsid w:val="000610FF"/>
    <w:rsid w:val="00066A8F"/>
    <w:rsid w:val="00080971"/>
    <w:rsid w:val="000832F0"/>
    <w:rsid w:val="00083B24"/>
    <w:rsid w:val="0008739B"/>
    <w:rsid w:val="00087E5C"/>
    <w:rsid w:val="0009421F"/>
    <w:rsid w:val="00094B70"/>
    <w:rsid w:val="000A774C"/>
    <w:rsid w:val="000B3216"/>
    <w:rsid w:val="000B4CF9"/>
    <w:rsid w:val="000B623F"/>
    <w:rsid w:val="000C1529"/>
    <w:rsid w:val="000C45B7"/>
    <w:rsid w:val="000C5B4A"/>
    <w:rsid w:val="000C69A5"/>
    <w:rsid w:val="000C736F"/>
    <w:rsid w:val="000D0788"/>
    <w:rsid w:val="000D2888"/>
    <w:rsid w:val="000D57A1"/>
    <w:rsid w:val="000E393D"/>
    <w:rsid w:val="000E6006"/>
    <w:rsid w:val="00102665"/>
    <w:rsid w:val="00103D0B"/>
    <w:rsid w:val="00103DBE"/>
    <w:rsid w:val="001115ED"/>
    <w:rsid w:val="00111F8F"/>
    <w:rsid w:val="001139A3"/>
    <w:rsid w:val="001149EB"/>
    <w:rsid w:val="001174ED"/>
    <w:rsid w:val="00117D8B"/>
    <w:rsid w:val="001204DE"/>
    <w:rsid w:val="00126D0B"/>
    <w:rsid w:val="00135EB8"/>
    <w:rsid w:val="00137C8C"/>
    <w:rsid w:val="00140223"/>
    <w:rsid w:val="001444B2"/>
    <w:rsid w:val="00156A06"/>
    <w:rsid w:val="00161765"/>
    <w:rsid w:val="00162317"/>
    <w:rsid w:val="00162672"/>
    <w:rsid w:val="00164DC3"/>
    <w:rsid w:val="00167E7A"/>
    <w:rsid w:val="00172A27"/>
    <w:rsid w:val="00177CBD"/>
    <w:rsid w:val="001814CF"/>
    <w:rsid w:val="00183D66"/>
    <w:rsid w:val="00183D98"/>
    <w:rsid w:val="00190939"/>
    <w:rsid w:val="001A35FD"/>
    <w:rsid w:val="001B07AA"/>
    <w:rsid w:val="001B4EB4"/>
    <w:rsid w:val="001C1ED1"/>
    <w:rsid w:val="001C7E1C"/>
    <w:rsid w:val="001D158A"/>
    <w:rsid w:val="001E0E52"/>
    <w:rsid w:val="001E1FBA"/>
    <w:rsid w:val="001E36A1"/>
    <w:rsid w:val="001E4264"/>
    <w:rsid w:val="001E6192"/>
    <w:rsid w:val="001F088D"/>
    <w:rsid w:val="001F4737"/>
    <w:rsid w:val="001F4BD8"/>
    <w:rsid w:val="001F7D9A"/>
    <w:rsid w:val="002002B4"/>
    <w:rsid w:val="002006A5"/>
    <w:rsid w:val="002048F4"/>
    <w:rsid w:val="00205F4D"/>
    <w:rsid w:val="00206899"/>
    <w:rsid w:val="00207356"/>
    <w:rsid w:val="00210C71"/>
    <w:rsid w:val="002112C1"/>
    <w:rsid w:val="00211BAC"/>
    <w:rsid w:val="002127E0"/>
    <w:rsid w:val="002222A5"/>
    <w:rsid w:val="00225A71"/>
    <w:rsid w:val="00226FE5"/>
    <w:rsid w:val="00230D97"/>
    <w:rsid w:val="002320EB"/>
    <w:rsid w:val="00237BC0"/>
    <w:rsid w:val="0024147F"/>
    <w:rsid w:val="00242904"/>
    <w:rsid w:val="002445E2"/>
    <w:rsid w:val="00244DBF"/>
    <w:rsid w:val="0024606D"/>
    <w:rsid w:val="002462B5"/>
    <w:rsid w:val="002538FE"/>
    <w:rsid w:val="0025398A"/>
    <w:rsid w:val="0025461F"/>
    <w:rsid w:val="00255049"/>
    <w:rsid w:val="00255A89"/>
    <w:rsid w:val="00256F40"/>
    <w:rsid w:val="002624C4"/>
    <w:rsid w:val="002659AF"/>
    <w:rsid w:val="0027181D"/>
    <w:rsid w:val="0027385E"/>
    <w:rsid w:val="00274538"/>
    <w:rsid w:val="00277AD9"/>
    <w:rsid w:val="002808A5"/>
    <w:rsid w:val="00281266"/>
    <w:rsid w:val="00281CB2"/>
    <w:rsid w:val="0028291A"/>
    <w:rsid w:val="002855CB"/>
    <w:rsid w:val="002873F9"/>
    <w:rsid w:val="00291790"/>
    <w:rsid w:val="00294878"/>
    <w:rsid w:val="00294F9D"/>
    <w:rsid w:val="002955FF"/>
    <w:rsid w:val="002A1A18"/>
    <w:rsid w:val="002B2111"/>
    <w:rsid w:val="002B42D9"/>
    <w:rsid w:val="002B4A28"/>
    <w:rsid w:val="002B510D"/>
    <w:rsid w:val="002C23AB"/>
    <w:rsid w:val="002C3101"/>
    <w:rsid w:val="002C3362"/>
    <w:rsid w:val="002C50B8"/>
    <w:rsid w:val="002D059E"/>
    <w:rsid w:val="002D2813"/>
    <w:rsid w:val="002D6499"/>
    <w:rsid w:val="002D7E3D"/>
    <w:rsid w:val="002E16CF"/>
    <w:rsid w:val="002E6B2D"/>
    <w:rsid w:val="002F030B"/>
    <w:rsid w:val="003009E7"/>
    <w:rsid w:val="003147E8"/>
    <w:rsid w:val="00315258"/>
    <w:rsid w:val="00320B92"/>
    <w:rsid w:val="00327949"/>
    <w:rsid w:val="00336ED4"/>
    <w:rsid w:val="00336F2E"/>
    <w:rsid w:val="00337FF9"/>
    <w:rsid w:val="003447B9"/>
    <w:rsid w:val="003466A3"/>
    <w:rsid w:val="00355A14"/>
    <w:rsid w:val="00357A6A"/>
    <w:rsid w:val="00362309"/>
    <w:rsid w:val="0036270D"/>
    <w:rsid w:val="0036287D"/>
    <w:rsid w:val="0036322E"/>
    <w:rsid w:val="00372184"/>
    <w:rsid w:val="0037280D"/>
    <w:rsid w:val="0037477B"/>
    <w:rsid w:val="00375C4B"/>
    <w:rsid w:val="0038095C"/>
    <w:rsid w:val="00382B14"/>
    <w:rsid w:val="003836FB"/>
    <w:rsid w:val="00387402"/>
    <w:rsid w:val="00395134"/>
    <w:rsid w:val="00396131"/>
    <w:rsid w:val="003A2CF8"/>
    <w:rsid w:val="003A7763"/>
    <w:rsid w:val="003B4270"/>
    <w:rsid w:val="003B4E64"/>
    <w:rsid w:val="003B54DD"/>
    <w:rsid w:val="003C3C34"/>
    <w:rsid w:val="003C4778"/>
    <w:rsid w:val="003C4B3F"/>
    <w:rsid w:val="003C6808"/>
    <w:rsid w:val="003D100C"/>
    <w:rsid w:val="003D185E"/>
    <w:rsid w:val="003D27BF"/>
    <w:rsid w:val="003D31C6"/>
    <w:rsid w:val="003D34CA"/>
    <w:rsid w:val="003D72D1"/>
    <w:rsid w:val="003D7E0B"/>
    <w:rsid w:val="003E3C55"/>
    <w:rsid w:val="003E542A"/>
    <w:rsid w:val="003F233B"/>
    <w:rsid w:val="003F450A"/>
    <w:rsid w:val="0040442C"/>
    <w:rsid w:val="004067D2"/>
    <w:rsid w:val="00406B6A"/>
    <w:rsid w:val="004078D2"/>
    <w:rsid w:val="00415AB7"/>
    <w:rsid w:val="00423633"/>
    <w:rsid w:val="00427D7F"/>
    <w:rsid w:val="0043312E"/>
    <w:rsid w:val="0043314F"/>
    <w:rsid w:val="00433AB3"/>
    <w:rsid w:val="00437161"/>
    <w:rsid w:val="004503DA"/>
    <w:rsid w:val="00453A04"/>
    <w:rsid w:val="0046030C"/>
    <w:rsid w:val="00464ECF"/>
    <w:rsid w:val="0047650B"/>
    <w:rsid w:val="004767AC"/>
    <w:rsid w:val="0048246A"/>
    <w:rsid w:val="004852A3"/>
    <w:rsid w:val="00493C46"/>
    <w:rsid w:val="004A0114"/>
    <w:rsid w:val="004A0118"/>
    <w:rsid w:val="004A4856"/>
    <w:rsid w:val="004A6883"/>
    <w:rsid w:val="004A6AB2"/>
    <w:rsid w:val="004A7075"/>
    <w:rsid w:val="004B1737"/>
    <w:rsid w:val="004B2931"/>
    <w:rsid w:val="004B4901"/>
    <w:rsid w:val="004B5093"/>
    <w:rsid w:val="004B619C"/>
    <w:rsid w:val="004C6D05"/>
    <w:rsid w:val="004C7519"/>
    <w:rsid w:val="004C75A1"/>
    <w:rsid w:val="004D0992"/>
    <w:rsid w:val="004D1836"/>
    <w:rsid w:val="004D6E31"/>
    <w:rsid w:val="004D7384"/>
    <w:rsid w:val="004E0C3F"/>
    <w:rsid w:val="004E141C"/>
    <w:rsid w:val="004E4438"/>
    <w:rsid w:val="004F217D"/>
    <w:rsid w:val="004F3374"/>
    <w:rsid w:val="004F5273"/>
    <w:rsid w:val="004F6328"/>
    <w:rsid w:val="004F6C86"/>
    <w:rsid w:val="0050275A"/>
    <w:rsid w:val="00511A18"/>
    <w:rsid w:val="005131DF"/>
    <w:rsid w:val="00514A24"/>
    <w:rsid w:val="00514A4E"/>
    <w:rsid w:val="005244AB"/>
    <w:rsid w:val="00527011"/>
    <w:rsid w:val="00530955"/>
    <w:rsid w:val="00535DEE"/>
    <w:rsid w:val="00536A30"/>
    <w:rsid w:val="00537FE4"/>
    <w:rsid w:val="0054580B"/>
    <w:rsid w:val="0054674A"/>
    <w:rsid w:val="005527D4"/>
    <w:rsid w:val="0055298D"/>
    <w:rsid w:val="0055368F"/>
    <w:rsid w:val="005543F1"/>
    <w:rsid w:val="005555B6"/>
    <w:rsid w:val="00562A32"/>
    <w:rsid w:val="005714C5"/>
    <w:rsid w:val="0057453E"/>
    <w:rsid w:val="00574859"/>
    <w:rsid w:val="0057699C"/>
    <w:rsid w:val="00577136"/>
    <w:rsid w:val="00577522"/>
    <w:rsid w:val="00582AFC"/>
    <w:rsid w:val="00585788"/>
    <w:rsid w:val="00586033"/>
    <w:rsid w:val="0059403F"/>
    <w:rsid w:val="00594157"/>
    <w:rsid w:val="00595737"/>
    <w:rsid w:val="00597DD2"/>
    <w:rsid w:val="00597F3F"/>
    <w:rsid w:val="005A07B3"/>
    <w:rsid w:val="005A0CF0"/>
    <w:rsid w:val="005B7787"/>
    <w:rsid w:val="005C0539"/>
    <w:rsid w:val="005C7AF2"/>
    <w:rsid w:val="005D1BB1"/>
    <w:rsid w:val="005D32A4"/>
    <w:rsid w:val="005D3A72"/>
    <w:rsid w:val="005D3B2F"/>
    <w:rsid w:val="005E4DE6"/>
    <w:rsid w:val="005F0A35"/>
    <w:rsid w:val="005F2448"/>
    <w:rsid w:val="005F3648"/>
    <w:rsid w:val="005F47D8"/>
    <w:rsid w:val="005F5337"/>
    <w:rsid w:val="005F533A"/>
    <w:rsid w:val="005F6260"/>
    <w:rsid w:val="005F67A5"/>
    <w:rsid w:val="00600AD0"/>
    <w:rsid w:val="006026CE"/>
    <w:rsid w:val="00603A3A"/>
    <w:rsid w:val="006136E0"/>
    <w:rsid w:val="00614353"/>
    <w:rsid w:val="00614718"/>
    <w:rsid w:val="0061574D"/>
    <w:rsid w:val="00617CFA"/>
    <w:rsid w:val="006273CF"/>
    <w:rsid w:val="00630501"/>
    <w:rsid w:val="00630E45"/>
    <w:rsid w:val="00640831"/>
    <w:rsid w:val="006443C9"/>
    <w:rsid w:val="00647801"/>
    <w:rsid w:val="00647DAF"/>
    <w:rsid w:val="00650CB9"/>
    <w:rsid w:val="00657475"/>
    <w:rsid w:val="006606B8"/>
    <w:rsid w:val="006608E4"/>
    <w:rsid w:val="00662325"/>
    <w:rsid w:val="00662F55"/>
    <w:rsid w:val="00663518"/>
    <w:rsid w:val="00670A94"/>
    <w:rsid w:val="00675F69"/>
    <w:rsid w:val="006765A4"/>
    <w:rsid w:val="00681D90"/>
    <w:rsid w:val="00686B5E"/>
    <w:rsid w:val="0069639B"/>
    <w:rsid w:val="00696EF7"/>
    <w:rsid w:val="006A2447"/>
    <w:rsid w:val="006A36DB"/>
    <w:rsid w:val="006B276B"/>
    <w:rsid w:val="006B59DE"/>
    <w:rsid w:val="006C3A28"/>
    <w:rsid w:val="006C4DE1"/>
    <w:rsid w:val="006C5006"/>
    <w:rsid w:val="006D2C6B"/>
    <w:rsid w:val="006D5137"/>
    <w:rsid w:val="006D7513"/>
    <w:rsid w:val="006E07DD"/>
    <w:rsid w:val="006E09D5"/>
    <w:rsid w:val="006E0B8E"/>
    <w:rsid w:val="006E1DA4"/>
    <w:rsid w:val="006E5F24"/>
    <w:rsid w:val="006E6D66"/>
    <w:rsid w:val="006F3472"/>
    <w:rsid w:val="006F3ED3"/>
    <w:rsid w:val="007019F4"/>
    <w:rsid w:val="007020EE"/>
    <w:rsid w:val="00706319"/>
    <w:rsid w:val="00706692"/>
    <w:rsid w:val="00710462"/>
    <w:rsid w:val="00710F28"/>
    <w:rsid w:val="00712CD0"/>
    <w:rsid w:val="007130DB"/>
    <w:rsid w:val="007179BA"/>
    <w:rsid w:val="00721747"/>
    <w:rsid w:val="00734AA3"/>
    <w:rsid w:val="00735160"/>
    <w:rsid w:val="007414B3"/>
    <w:rsid w:val="00744ABF"/>
    <w:rsid w:val="007477CB"/>
    <w:rsid w:val="00751991"/>
    <w:rsid w:val="00754335"/>
    <w:rsid w:val="00762A24"/>
    <w:rsid w:val="0076691E"/>
    <w:rsid w:val="00770C1A"/>
    <w:rsid w:val="00770E48"/>
    <w:rsid w:val="007711A7"/>
    <w:rsid w:val="0077205A"/>
    <w:rsid w:val="00772FB5"/>
    <w:rsid w:val="0078102E"/>
    <w:rsid w:val="00782136"/>
    <w:rsid w:val="007877B4"/>
    <w:rsid w:val="00791C52"/>
    <w:rsid w:val="00792167"/>
    <w:rsid w:val="0079333D"/>
    <w:rsid w:val="00796066"/>
    <w:rsid w:val="007961D6"/>
    <w:rsid w:val="00796BC1"/>
    <w:rsid w:val="007C3BCD"/>
    <w:rsid w:val="007D3E21"/>
    <w:rsid w:val="007D40E0"/>
    <w:rsid w:val="007D4EAB"/>
    <w:rsid w:val="007F0E8B"/>
    <w:rsid w:val="00800937"/>
    <w:rsid w:val="0080147F"/>
    <w:rsid w:val="00803AD8"/>
    <w:rsid w:val="00811CA9"/>
    <w:rsid w:val="008301F5"/>
    <w:rsid w:val="0083101D"/>
    <w:rsid w:val="00831388"/>
    <w:rsid w:val="008334D8"/>
    <w:rsid w:val="00834436"/>
    <w:rsid w:val="00834691"/>
    <w:rsid w:val="00834B90"/>
    <w:rsid w:val="008356B7"/>
    <w:rsid w:val="00835ABF"/>
    <w:rsid w:val="00835C4E"/>
    <w:rsid w:val="00840971"/>
    <w:rsid w:val="0084286A"/>
    <w:rsid w:val="00846398"/>
    <w:rsid w:val="00847495"/>
    <w:rsid w:val="00847F8F"/>
    <w:rsid w:val="008527DB"/>
    <w:rsid w:val="008621D9"/>
    <w:rsid w:val="00862C39"/>
    <w:rsid w:val="0087013B"/>
    <w:rsid w:val="00875D69"/>
    <w:rsid w:val="00875F81"/>
    <w:rsid w:val="00876DE2"/>
    <w:rsid w:val="0088009A"/>
    <w:rsid w:val="00893DC9"/>
    <w:rsid w:val="008965A1"/>
    <w:rsid w:val="008A0CBD"/>
    <w:rsid w:val="008A186C"/>
    <w:rsid w:val="008A25C3"/>
    <w:rsid w:val="008A4160"/>
    <w:rsid w:val="008A520B"/>
    <w:rsid w:val="008A71DA"/>
    <w:rsid w:val="008B51C8"/>
    <w:rsid w:val="008C0500"/>
    <w:rsid w:val="008C23DA"/>
    <w:rsid w:val="008C35FE"/>
    <w:rsid w:val="008C53B8"/>
    <w:rsid w:val="008E0F9A"/>
    <w:rsid w:val="008E37B8"/>
    <w:rsid w:val="008E5220"/>
    <w:rsid w:val="008E542B"/>
    <w:rsid w:val="008E7DF2"/>
    <w:rsid w:val="00903905"/>
    <w:rsid w:val="00903B99"/>
    <w:rsid w:val="00904CE3"/>
    <w:rsid w:val="00905BF9"/>
    <w:rsid w:val="009129CE"/>
    <w:rsid w:val="00914111"/>
    <w:rsid w:val="0092118B"/>
    <w:rsid w:val="00922A4C"/>
    <w:rsid w:val="00923ABF"/>
    <w:rsid w:val="009242FD"/>
    <w:rsid w:val="00926EAB"/>
    <w:rsid w:val="00927898"/>
    <w:rsid w:val="00930857"/>
    <w:rsid w:val="00933AD7"/>
    <w:rsid w:val="00933C61"/>
    <w:rsid w:val="00935B75"/>
    <w:rsid w:val="00937940"/>
    <w:rsid w:val="009524E4"/>
    <w:rsid w:val="00961A6A"/>
    <w:rsid w:val="00962177"/>
    <w:rsid w:val="00965DFF"/>
    <w:rsid w:val="00965FF2"/>
    <w:rsid w:val="00966628"/>
    <w:rsid w:val="00974E5D"/>
    <w:rsid w:val="00975B54"/>
    <w:rsid w:val="0097712F"/>
    <w:rsid w:val="00987DFE"/>
    <w:rsid w:val="009A4508"/>
    <w:rsid w:val="009B0CD0"/>
    <w:rsid w:val="009B761D"/>
    <w:rsid w:val="009C127B"/>
    <w:rsid w:val="009C4F7D"/>
    <w:rsid w:val="009C529F"/>
    <w:rsid w:val="009C763D"/>
    <w:rsid w:val="009D49AE"/>
    <w:rsid w:val="009E1E4D"/>
    <w:rsid w:val="009E3250"/>
    <w:rsid w:val="009F436C"/>
    <w:rsid w:val="009F7100"/>
    <w:rsid w:val="00A00B3E"/>
    <w:rsid w:val="00A109AC"/>
    <w:rsid w:val="00A10B25"/>
    <w:rsid w:val="00A23644"/>
    <w:rsid w:val="00A26A18"/>
    <w:rsid w:val="00A27D83"/>
    <w:rsid w:val="00A31EF7"/>
    <w:rsid w:val="00A340B8"/>
    <w:rsid w:val="00A353E0"/>
    <w:rsid w:val="00A360E4"/>
    <w:rsid w:val="00A37B9D"/>
    <w:rsid w:val="00A45A40"/>
    <w:rsid w:val="00A46B44"/>
    <w:rsid w:val="00A47129"/>
    <w:rsid w:val="00A532F8"/>
    <w:rsid w:val="00A62222"/>
    <w:rsid w:val="00A6229D"/>
    <w:rsid w:val="00A65D17"/>
    <w:rsid w:val="00A66071"/>
    <w:rsid w:val="00A6626D"/>
    <w:rsid w:val="00A75B3D"/>
    <w:rsid w:val="00A7679A"/>
    <w:rsid w:val="00A76A56"/>
    <w:rsid w:val="00A836F7"/>
    <w:rsid w:val="00A83CAC"/>
    <w:rsid w:val="00A85099"/>
    <w:rsid w:val="00A86A2B"/>
    <w:rsid w:val="00A92172"/>
    <w:rsid w:val="00A921F8"/>
    <w:rsid w:val="00A93B16"/>
    <w:rsid w:val="00AA2F28"/>
    <w:rsid w:val="00AA493C"/>
    <w:rsid w:val="00AA4B52"/>
    <w:rsid w:val="00AB0E32"/>
    <w:rsid w:val="00AB6C35"/>
    <w:rsid w:val="00AC1513"/>
    <w:rsid w:val="00AC704A"/>
    <w:rsid w:val="00AD4A27"/>
    <w:rsid w:val="00AD7C11"/>
    <w:rsid w:val="00AE5FD3"/>
    <w:rsid w:val="00AE64B0"/>
    <w:rsid w:val="00AE6CBD"/>
    <w:rsid w:val="00AE6EDD"/>
    <w:rsid w:val="00AF2165"/>
    <w:rsid w:val="00AF2737"/>
    <w:rsid w:val="00AF574F"/>
    <w:rsid w:val="00B01D3D"/>
    <w:rsid w:val="00B0613B"/>
    <w:rsid w:val="00B12424"/>
    <w:rsid w:val="00B12B96"/>
    <w:rsid w:val="00B130CE"/>
    <w:rsid w:val="00B13D67"/>
    <w:rsid w:val="00B1523E"/>
    <w:rsid w:val="00B17F4C"/>
    <w:rsid w:val="00B20FA0"/>
    <w:rsid w:val="00B23730"/>
    <w:rsid w:val="00B23B38"/>
    <w:rsid w:val="00B23FCF"/>
    <w:rsid w:val="00B26591"/>
    <w:rsid w:val="00B266E1"/>
    <w:rsid w:val="00B26D0C"/>
    <w:rsid w:val="00B31A24"/>
    <w:rsid w:val="00B323AE"/>
    <w:rsid w:val="00B35530"/>
    <w:rsid w:val="00B35A92"/>
    <w:rsid w:val="00B44986"/>
    <w:rsid w:val="00B47DA5"/>
    <w:rsid w:val="00B5717E"/>
    <w:rsid w:val="00B61211"/>
    <w:rsid w:val="00B61803"/>
    <w:rsid w:val="00B639DF"/>
    <w:rsid w:val="00B6506A"/>
    <w:rsid w:val="00B65EEC"/>
    <w:rsid w:val="00B73383"/>
    <w:rsid w:val="00B747DB"/>
    <w:rsid w:val="00B75227"/>
    <w:rsid w:val="00B76A19"/>
    <w:rsid w:val="00B76E92"/>
    <w:rsid w:val="00B773B2"/>
    <w:rsid w:val="00B77871"/>
    <w:rsid w:val="00B8144D"/>
    <w:rsid w:val="00BA1144"/>
    <w:rsid w:val="00BA11BD"/>
    <w:rsid w:val="00BA1855"/>
    <w:rsid w:val="00BA77CC"/>
    <w:rsid w:val="00BB2837"/>
    <w:rsid w:val="00BB344D"/>
    <w:rsid w:val="00BB56C1"/>
    <w:rsid w:val="00BC2B99"/>
    <w:rsid w:val="00BC6D00"/>
    <w:rsid w:val="00BD6510"/>
    <w:rsid w:val="00BE045A"/>
    <w:rsid w:val="00BE1B18"/>
    <w:rsid w:val="00BE5319"/>
    <w:rsid w:val="00BF254F"/>
    <w:rsid w:val="00BF7D57"/>
    <w:rsid w:val="00C021F9"/>
    <w:rsid w:val="00C02E5A"/>
    <w:rsid w:val="00C05B05"/>
    <w:rsid w:val="00C05C35"/>
    <w:rsid w:val="00C10325"/>
    <w:rsid w:val="00C153A5"/>
    <w:rsid w:val="00C15D50"/>
    <w:rsid w:val="00C17C44"/>
    <w:rsid w:val="00C17EE9"/>
    <w:rsid w:val="00C17FAC"/>
    <w:rsid w:val="00C21F94"/>
    <w:rsid w:val="00C24D4C"/>
    <w:rsid w:val="00C259F6"/>
    <w:rsid w:val="00C26C5B"/>
    <w:rsid w:val="00C31871"/>
    <w:rsid w:val="00C34D60"/>
    <w:rsid w:val="00C3712A"/>
    <w:rsid w:val="00C40953"/>
    <w:rsid w:val="00C43339"/>
    <w:rsid w:val="00C45A09"/>
    <w:rsid w:val="00C50320"/>
    <w:rsid w:val="00C50BEB"/>
    <w:rsid w:val="00C51FF8"/>
    <w:rsid w:val="00C552BF"/>
    <w:rsid w:val="00C55412"/>
    <w:rsid w:val="00C55D76"/>
    <w:rsid w:val="00C606CF"/>
    <w:rsid w:val="00C63A25"/>
    <w:rsid w:val="00C72596"/>
    <w:rsid w:val="00C80573"/>
    <w:rsid w:val="00C820EE"/>
    <w:rsid w:val="00C82A17"/>
    <w:rsid w:val="00C84BFD"/>
    <w:rsid w:val="00C851CE"/>
    <w:rsid w:val="00C85247"/>
    <w:rsid w:val="00C90BA4"/>
    <w:rsid w:val="00C96477"/>
    <w:rsid w:val="00CA2165"/>
    <w:rsid w:val="00CA3983"/>
    <w:rsid w:val="00CA4642"/>
    <w:rsid w:val="00CA6F30"/>
    <w:rsid w:val="00CB7AB9"/>
    <w:rsid w:val="00CC4080"/>
    <w:rsid w:val="00CE4EC8"/>
    <w:rsid w:val="00CE782C"/>
    <w:rsid w:val="00CF3426"/>
    <w:rsid w:val="00D07B1D"/>
    <w:rsid w:val="00D10B76"/>
    <w:rsid w:val="00D159D8"/>
    <w:rsid w:val="00D17F12"/>
    <w:rsid w:val="00D318F2"/>
    <w:rsid w:val="00D360B4"/>
    <w:rsid w:val="00D40B39"/>
    <w:rsid w:val="00D435CA"/>
    <w:rsid w:val="00D47E26"/>
    <w:rsid w:val="00D50FE7"/>
    <w:rsid w:val="00D51916"/>
    <w:rsid w:val="00D52FA4"/>
    <w:rsid w:val="00D532D8"/>
    <w:rsid w:val="00D544C4"/>
    <w:rsid w:val="00D60EEB"/>
    <w:rsid w:val="00D62A3D"/>
    <w:rsid w:val="00D67FAA"/>
    <w:rsid w:val="00D760D2"/>
    <w:rsid w:val="00D80490"/>
    <w:rsid w:val="00D808F5"/>
    <w:rsid w:val="00D81A78"/>
    <w:rsid w:val="00D82754"/>
    <w:rsid w:val="00D84469"/>
    <w:rsid w:val="00D94AA0"/>
    <w:rsid w:val="00D95258"/>
    <w:rsid w:val="00DB0028"/>
    <w:rsid w:val="00DB24C5"/>
    <w:rsid w:val="00DB5DFF"/>
    <w:rsid w:val="00DC12C0"/>
    <w:rsid w:val="00DC219E"/>
    <w:rsid w:val="00DC3731"/>
    <w:rsid w:val="00DC41AB"/>
    <w:rsid w:val="00DD2B2E"/>
    <w:rsid w:val="00DD592D"/>
    <w:rsid w:val="00DE6A4D"/>
    <w:rsid w:val="00DE6CE5"/>
    <w:rsid w:val="00DF0CFC"/>
    <w:rsid w:val="00DF1083"/>
    <w:rsid w:val="00E03452"/>
    <w:rsid w:val="00E037BB"/>
    <w:rsid w:val="00E044CD"/>
    <w:rsid w:val="00E05383"/>
    <w:rsid w:val="00E0582C"/>
    <w:rsid w:val="00E11410"/>
    <w:rsid w:val="00E11F96"/>
    <w:rsid w:val="00E15B72"/>
    <w:rsid w:val="00E237E0"/>
    <w:rsid w:val="00E3285A"/>
    <w:rsid w:val="00E348BE"/>
    <w:rsid w:val="00E50A0A"/>
    <w:rsid w:val="00E5570B"/>
    <w:rsid w:val="00E62CBA"/>
    <w:rsid w:val="00E64F19"/>
    <w:rsid w:val="00E652EC"/>
    <w:rsid w:val="00E65D01"/>
    <w:rsid w:val="00E718E7"/>
    <w:rsid w:val="00E73BD9"/>
    <w:rsid w:val="00E73BEF"/>
    <w:rsid w:val="00E7532F"/>
    <w:rsid w:val="00E77318"/>
    <w:rsid w:val="00E82EA6"/>
    <w:rsid w:val="00E84498"/>
    <w:rsid w:val="00E91CB3"/>
    <w:rsid w:val="00E92AF0"/>
    <w:rsid w:val="00E93840"/>
    <w:rsid w:val="00EA522B"/>
    <w:rsid w:val="00EA69BF"/>
    <w:rsid w:val="00EA7461"/>
    <w:rsid w:val="00EB0414"/>
    <w:rsid w:val="00EB07FE"/>
    <w:rsid w:val="00EB69C3"/>
    <w:rsid w:val="00EB6A33"/>
    <w:rsid w:val="00EB737F"/>
    <w:rsid w:val="00EB7CAC"/>
    <w:rsid w:val="00EC0058"/>
    <w:rsid w:val="00EC36DB"/>
    <w:rsid w:val="00EC53DC"/>
    <w:rsid w:val="00EC5B0A"/>
    <w:rsid w:val="00ED0C75"/>
    <w:rsid w:val="00ED1976"/>
    <w:rsid w:val="00EE149A"/>
    <w:rsid w:val="00EE1BE8"/>
    <w:rsid w:val="00EE433C"/>
    <w:rsid w:val="00EF326F"/>
    <w:rsid w:val="00F0105B"/>
    <w:rsid w:val="00F02630"/>
    <w:rsid w:val="00F0325C"/>
    <w:rsid w:val="00F06526"/>
    <w:rsid w:val="00F06F30"/>
    <w:rsid w:val="00F0701F"/>
    <w:rsid w:val="00F112FF"/>
    <w:rsid w:val="00F11703"/>
    <w:rsid w:val="00F128BA"/>
    <w:rsid w:val="00F12DB5"/>
    <w:rsid w:val="00F14CC9"/>
    <w:rsid w:val="00F17382"/>
    <w:rsid w:val="00F2260A"/>
    <w:rsid w:val="00F2554C"/>
    <w:rsid w:val="00F26D1D"/>
    <w:rsid w:val="00F35B06"/>
    <w:rsid w:val="00F372FD"/>
    <w:rsid w:val="00F375F0"/>
    <w:rsid w:val="00F44F65"/>
    <w:rsid w:val="00F4517F"/>
    <w:rsid w:val="00F45F35"/>
    <w:rsid w:val="00F47F5F"/>
    <w:rsid w:val="00F508E3"/>
    <w:rsid w:val="00F56B1C"/>
    <w:rsid w:val="00F57324"/>
    <w:rsid w:val="00F67AF5"/>
    <w:rsid w:val="00F77D2F"/>
    <w:rsid w:val="00F77F88"/>
    <w:rsid w:val="00F96BA2"/>
    <w:rsid w:val="00F9783B"/>
    <w:rsid w:val="00F97CC4"/>
    <w:rsid w:val="00FA1EE5"/>
    <w:rsid w:val="00FA3AF0"/>
    <w:rsid w:val="00FA6177"/>
    <w:rsid w:val="00FA671C"/>
    <w:rsid w:val="00FA71B6"/>
    <w:rsid w:val="00FB17B7"/>
    <w:rsid w:val="00FB181E"/>
    <w:rsid w:val="00FB3160"/>
    <w:rsid w:val="00FB4502"/>
    <w:rsid w:val="00FB76CE"/>
    <w:rsid w:val="00FC0047"/>
    <w:rsid w:val="00FC2EEB"/>
    <w:rsid w:val="00FC3B27"/>
    <w:rsid w:val="00FC72B2"/>
    <w:rsid w:val="00FD0AB3"/>
    <w:rsid w:val="00FD0B23"/>
    <w:rsid w:val="00FD1042"/>
    <w:rsid w:val="00FD79A4"/>
    <w:rsid w:val="00FE0725"/>
    <w:rsid w:val="00FE35BB"/>
    <w:rsid w:val="00FE3B77"/>
    <w:rsid w:val="00FE6414"/>
    <w:rsid w:val="00FF3227"/>
    <w:rsid w:val="00FF36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306811F-4821-4E96-BC06-82FE8C6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Batang"/>
    </w:rPr>
  </w:style>
  <w:style w:type="paragraph" w:styleId="Heading1">
    <w:name w:val="heading 1"/>
    <w:basedOn w:val="Normal"/>
    <w:next w:val="Normal"/>
    <w:qFormat/>
    <w:rsid w:val="00792167"/>
    <w:pPr>
      <w:keepNext/>
      <w:tabs>
        <w:tab w:val="left" w:pos="1134"/>
      </w:tabs>
      <w:jc w:val="center"/>
      <w:outlineLvl w:val="0"/>
    </w:pPr>
    <w:rPr>
      <w:rFonts w:ascii="Arial" w:hAnsi="Arial" w:cstheme="majorBidi"/>
      <w:b/>
      <w:bCs/>
      <w:sz w:val="28"/>
      <w:szCs w:val="28"/>
    </w:rPr>
  </w:style>
  <w:style w:type="paragraph" w:styleId="Heading2">
    <w:name w:val="heading 2"/>
    <w:basedOn w:val="Normal"/>
    <w:next w:val="Normal"/>
    <w:qFormat/>
    <w:rsid w:val="00792167"/>
    <w:pPr>
      <w:keepNext/>
      <w:tabs>
        <w:tab w:val="left" w:pos="1134"/>
      </w:tabs>
      <w:outlineLvl w:val="1"/>
    </w:pPr>
    <w:rPr>
      <w:rFonts w:ascii="Arial" w:hAnsi="Arial"/>
      <w:b/>
      <w:bCs/>
      <w:sz w:val="28"/>
      <w:szCs w:val="24"/>
    </w:rPr>
  </w:style>
  <w:style w:type="paragraph" w:styleId="Heading3">
    <w:name w:val="heading 3"/>
    <w:basedOn w:val="Normal"/>
    <w:next w:val="Normal"/>
    <w:qFormat/>
    <w:pPr>
      <w:keepNext/>
      <w:tabs>
        <w:tab w:val="left" w:pos="1134"/>
      </w:tabs>
      <w:ind w:left="72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rPr>
  </w:style>
  <w:style w:type="character" w:styleId="Hyperlink">
    <w:name w:val="Hyperlink"/>
    <w:rPr>
      <w:color w:val="0000FF"/>
      <w:u w:val="single"/>
    </w:rPr>
  </w:style>
  <w:style w:type="paragraph" w:styleId="BodyTextIndent">
    <w:name w:val="Body Text Indent"/>
    <w:basedOn w:val="Normal"/>
    <w:pPr>
      <w:spacing w:after="120"/>
      <w:ind w:left="283"/>
    </w:pPr>
  </w:style>
  <w:style w:type="paragraph" w:styleId="CommentText">
    <w:name w:val="annotation text"/>
    <w:basedOn w:val="Normal"/>
    <w:link w:val="CommentTextChar"/>
    <w:pPr>
      <w:widowControl w:val="0"/>
    </w:pPr>
    <w:rPr>
      <w:lang w:val="x-none"/>
    </w:rPr>
  </w:style>
  <w:style w:type="paragraph" w:styleId="BalloonText">
    <w:name w:val="Balloon Text"/>
    <w:basedOn w:val="Normal"/>
    <w:rPr>
      <w:rFonts w:ascii="Tahoma" w:hAnsi="Tahoma"/>
      <w:sz w:val="16"/>
    </w:rPr>
  </w:style>
  <w:style w:type="paragraph" w:styleId="DocumentMap">
    <w:name w:val="Document Map"/>
    <w:basedOn w:val="Normal"/>
    <w:pPr>
      <w:shd w:val="clear" w:color="auto" w:fill="000080"/>
    </w:pPr>
    <w:rPr>
      <w:rFonts w:ascii="Tahoma" w:hAnsi="Tahoma"/>
    </w:rPr>
  </w:style>
  <w:style w:type="paragraph" w:styleId="BodyText">
    <w:name w:val="Body Text"/>
    <w:basedOn w:val="Normal"/>
    <w:pPr>
      <w:widowControl w:val="0"/>
    </w:pPr>
    <w:rPr>
      <w:rFonts w:ascii="Arial" w:hAnsi="Arial"/>
      <w:sz w:val="22"/>
    </w:rPr>
  </w:style>
  <w:style w:type="paragraph" w:customStyle="1" w:styleId="Default">
    <w:name w:val="Default"/>
    <w:rsid w:val="00681D90"/>
    <w:pPr>
      <w:widowControl w:val="0"/>
      <w:autoSpaceDE w:val="0"/>
      <w:autoSpaceDN w:val="0"/>
      <w:adjustRightInd w:val="0"/>
    </w:pPr>
    <w:rPr>
      <w:rFonts w:ascii="Arial" w:eastAsia="MS Mincho" w:hAnsi="Arial" w:cs="Arial"/>
      <w:color w:val="000000"/>
      <w:sz w:val="24"/>
      <w:szCs w:val="24"/>
      <w:lang w:eastAsia="ja-JP" w:bidi="ar-SA"/>
    </w:rPr>
  </w:style>
  <w:style w:type="paragraph" w:styleId="CommentSubject">
    <w:name w:val="annotation subject"/>
    <w:basedOn w:val="CommentText"/>
    <w:next w:val="CommentText"/>
    <w:semiHidden/>
    <w:rsid w:val="00C90BA4"/>
    <w:pPr>
      <w:widowControl/>
    </w:pPr>
    <w:rPr>
      <w:b/>
      <w:bCs/>
    </w:rPr>
  </w:style>
  <w:style w:type="table" w:styleId="TableGrid">
    <w:name w:val="Table Grid"/>
    <w:basedOn w:val="TableNormal"/>
    <w:uiPriority w:val="59"/>
    <w:rsid w:val="00FA6177"/>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71DA"/>
    <w:pPr>
      <w:tabs>
        <w:tab w:val="center" w:pos="4252"/>
        <w:tab w:val="right" w:pos="8504"/>
      </w:tabs>
      <w:snapToGrid w:val="0"/>
    </w:pPr>
    <w:rPr>
      <w:lang w:val="x-none"/>
    </w:rPr>
  </w:style>
  <w:style w:type="character" w:customStyle="1" w:styleId="HeaderChar">
    <w:name w:val="Header Char"/>
    <w:link w:val="Header"/>
    <w:uiPriority w:val="99"/>
    <w:rsid w:val="008A71DA"/>
    <w:rPr>
      <w:rFonts w:eastAsia="Batang"/>
      <w:lang w:eastAsia="en-US" w:bidi="he-IL"/>
    </w:rPr>
  </w:style>
  <w:style w:type="paragraph" w:styleId="Footer">
    <w:name w:val="footer"/>
    <w:basedOn w:val="Normal"/>
    <w:link w:val="FooterChar"/>
    <w:uiPriority w:val="99"/>
    <w:rsid w:val="008A71DA"/>
    <w:pPr>
      <w:tabs>
        <w:tab w:val="center" w:pos="4252"/>
        <w:tab w:val="right" w:pos="8504"/>
      </w:tabs>
      <w:snapToGrid w:val="0"/>
    </w:pPr>
    <w:rPr>
      <w:lang w:val="x-none"/>
    </w:rPr>
  </w:style>
  <w:style w:type="character" w:customStyle="1" w:styleId="FooterChar">
    <w:name w:val="Footer Char"/>
    <w:link w:val="Footer"/>
    <w:uiPriority w:val="99"/>
    <w:rsid w:val="008A71DA"/>
    <w:rPr>
      <w:rFonts w:eastAsia="Batang"/>
      <w:lang w:eastAsia="en-US" w:bidi="he-IL"/>
    </w:rPr>
  </w:style>
  <w:style w:type="character" w:customStyle="1" w:styleId="CommentTextChar">
    <w:name w:val="Comment Text Char"/>
    <w:link w:val="CommentText"/>
    <w:rsid w:val="00EA522B"/>
    <w:rPr>
      <w:rFonts w:eastAsia="Batang"/>
      <w:lang w:eastAsia="en-US" w:bidi="he-IL"/>
    </w:rPr>
  </w:style>
  <w:style w:type="character" w:styleId="FollowedHyperlink">
    <w:name w:val="FollowedHyperlink"/>
    <w:rsid w:val="00D94AA0"/>
    <w:rPr>
      <w:color w:val="800080"/>
      <w:u w:val="single"/>
    </w:rPr>
  </w:style>
  <w:style w:type="paragraph" w:styleId="BlockText">
    <w:name w:val="Block Text"/>
    <w:basedOn w:val="Normal"/>
    <w:rsid w:val="00846398"/>
    <w:pPr>
      <w:shd w:val="clear" w:color="auto" w:fill="CCECFF"/>
      <w:autoSpaceDE w:val="0"/>
      <w:autoSpaceDN w:val="0"/>
      <w:adjustRightInd w:val="0"/>
      <w:ind w:left="-240" w:right="-214"/>
    </w:pPr>
    <w:rPr>
      <w:rFonts w:ascii="Arial" w:eastAsia="Times New Roman" w:hAnsi="Arial" w:cs="Arial"/>
      <w:caps/>
      <w:shd w:val="clear" w:color="auto" w:fill="CCECFF"/>
      <w:lang w:val="en-GB" w:eastAsia="fr-FR" w:bidi="ar-SA"/>
    </w:rPr>
  </w:style>
  <w:style w:type="character" w:customStyle="1" w:styleId="CharStyle5">
    <w:name w:val="Char Style 5"/>
    <w:link w:val="Style4"/>
    <w:uiPriority w:val="99"/>
    <w:locked/>
    <w:rsid w:val="00514A4E"/>
    <w:rPr>
      <w:b/>
      <w:bCs/>
      <w:shd w:val="clear" w:color="auto" w:fill="FFFFFF"/>
    </w:rPr>
  </w:style>
  <w:style w:type="paragraph" w:customStyle="1" w:styleId="Style4">
    <w:name w:val="Style 4"/>
    <w:basedOn w:val="Normal"/>
    <w:link w:val="CharStyle5"/>
    <w:uiPriority w:val="99"/>
    <w:rsid w:val="00514A4E"/>
    <w:pPr>
      <w:widowControl w:val="0"/>
      <w:shd w:val="clear" w:color="auto" w:fill="FFFFFF"/>
      <w:spacing w:line="293" w:lineRule="exact"/>
      <w:jc w:val="center"/>
      <w:outlineLvl w:val="0"/>
    </w:pPr>
    <w:rPr>
      <w:rFonts w:eastAsia="SimSun"/>
      <w:b/>
      <w:bCs/>
    </w:rPr>
  </w:style>
  <w:style w:type="character" w:customStyle="1" w:styleId="CharStyle10">
    <w:name w:val="Char Style 10"/>
    <w:link w:val="Style9"/>
    <w:uiPriority w:val="99"/>
    <w:locked/>
    <w:rsid w:val="00BD6510"/>
    <w:rPr>
      <w:spacing w:val="10"/>
      <w:sz w:val="21"/>
      <w:szCs w:val="21"/>
      <w:shd w:val="clear" w:color="auto" w:fill="FFFFFF"/>
    </w:rPr>
  </w:style>
  <w:style w:type="paragraph" w:customStyle="1" w:styleId="Style9">
    <w:name w:val="Style 9"/>
    <w:basedOn w:val="Normal"/>
    <w:link w:val="CharStyle10"/>
    <w:uiPriority w:val="99"/>
    <w:rsid w:val="00BD6510"/>
    <w:pPr>
      <w:widowControl w:val="0"/>
      <w:shd w:val="clear" w:color="auto" w:fill="FFFFFF"/>
      <w:spacing w:before="540" w:after="240" w:line="293" w:lineRule="exact"/>
      <w:ind w:hanging="380"/>
      <w:jc w:val="center"/>
    </w:pPr>
    <w:rPr>
      <w:rFonts w:eastAsia="SimSun"/>
      <w:spacing w:val="10"/>
      <w:sz w:val="21"/>
      <w:szCs w:val="21"/>
    </w:rPr>
  </w:style>
  <w:style w:type="paragraph" w:styleId="ListParagraph">
    <w:name w:val="List Paragraph"/>
    <w:basedOn w:val="Normal"/>
    <w:uiPriority w:val="34"/>
    <w:qFormat/>
    <w:rsid w:val="00BD6510"/>
    <w:pPr>
      <w:widowControl w:val="0"/>
      <w:ind w:left="708"/>
    </w:pPr>
    <w:rPr>
      <w:rFonts w:eastAsia="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661">
      <w:bodyDiv w:val="1"/>
      <w:marLeft w:val="0"/>
      <w:marRight w:val="0"/>
      <w:marTop w:val="0"/>
      <w:marBottom w:val="0"/>
      <w:divBdr>
        <w:top w:val="none" w:sz="0" w:space="0" w:color="auto"/>
        <w:left w:val="none" w:sz="0" w:space="0" w:color="auto"/>
        <w:bottom w:val="none" w:sz="0" w:space="0" w:color="auto"/>
        <w:right w:val="none" w:sz="0" w:space="0" w:color="auto"/>
      </w:divBdr>
    </w:div>
    <w:div w:id="209610059">
      <w:bodyDiv w:val="1"/>
      <w:marLeft w:val="0"/>
      <w:marRight w:val="0"/>
      <w:marTop w:val="0"/>
      <w:marBottom w:val="0"/>
      <w:divBdr>
        <w:top w:val="none" w:sz="0" w:space="0" w:color="auto"/>
        <w:left w:val="none" w:sz="0" w:space="0" w:color="auto"/>
        <w:bottom w:val="none" w:sz="0" w:space="0" w:color="auto"/>
        <w:right w:val="none" w:sz="0" w:space="0" w:color="auto"/>
      </w:divBdr>
    </w:div>
    <w:div w:id="1535532299">
      <w:bodyDiv w:val="1"/>
      <w:marLeft w:val="0"/>
      <w:marRight w:val="0"/>
      <w:marTop w:val="0"/>
      <w:marBottom w:val="0"/>
      <w:divBdr>
        <w:top w:val="none" w:sz="0" w:space="0" w:color="auto"/>
        <w:left w:val="none" w:sz="0" w:space="0" w:color="auto"/>
        <w:bottom w:val="none" w:sz="0" w:space="0" w:color="auto"/>
        <w:right w:val="none" w:sz="0" w:space="0" w:color="auto"/>
      </w:divBdr>
    </w:div>
    <w:div w:id="2114203081">
      <w:bodyDiv w:val="1"/>
      <w:marLeft w:val="0"/>
      <w:marRight w:val="0"/>
      <w:marTop w:val="0"/>
      <w:marBottom w:val="0"/>
      <w:divBdr>
        <w:top w:val="none" w:sz="0" w:space="0" w:color="auto"/>
        <w:left w:val="none" w:sz="0" w:space="0" w:color="auto"/>
        <w:bottom w:val="none" w:sz="0" w:space="0" w:color="auto"/>
        <w:right w:val="none" w:sz="0" w:space="0" w:color="auto"/>
      </w:divBdr>
    </w:div>
    <w:div w:id="2117938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na.vrnatova@msmt.cz" TargetMode="External"/><Relationship Id="rId18" Type="http://schemas.openxmlformats.org/officeDocument/2006/relationships/hyperlink" Target="mailto:moshebs@most.gov.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vi@most.gov.il" TargetMode="External"/><Relationship Id="rId17" Type="http://schemas.openxmlformats.org/officeDocument/2006/relationships/hyperlink" Target="mailto:fadils@most.gov.il" TargetMode="External"/><Relationship Id="rId2" Type="http://schemas.openxmlformats.org/officeDocument/2006/relationships/numbering" Target="numbering.xml"/><Relationship Id="rId16" Type="http://schemas.openxmlformats.org/officeDocument/2006/relationships/hyperlink" Target="mailto:barakg@most.gov.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ech@most.gov.il" TargetMode="External"/><Relationship Id="rId5" Type="http://schemas.openxmlformats.org/officeDocument/2006/relationships/webSettings" Target="webSettings.xml"/><Relationship Id="rId15" Type="http://schemas.openxmlformats.org/officeDocument/2006/relationships/hyperlink" Target="mailto:avi@most.gov.il" TargetMode="External"/><Relationship Id="rId10" Type="http://schemas.openxmlformats.org/officeDocument/2006/relationships/image" Target="http://www.unvamagazine.com/wp-content/uploads/2010/03/msmt.p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bynek.vedral@msmt.cz"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4E7C-98BB-424A-BC43-709062F7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2147</Words>
  <Characters>12705</Characters>
  <Application>Microsoft Office Word</Application>
  <DocSecurity>4</DocSecurity>
  <PresentationFormat/>
  <Lines>105</Lines>
  <Paragraphs>29</Paragraphs>
  <Slides>0</Slides>
  <Notes>0</Notes>
  <HiddenSlides>0</HiddenSlides>
  <MMClips>0</MMClips>
  <ScaleCrop>false</ScaleCrop>
  <HeadingPairs>
    <vt:vector size="6" baseType="variant">
      <vt:variant>
        <vt:lpstr>Title</vt:lpstr>
      </vt:variant>
      <vt:variant>
        <vt:i4>1</vt:i4>
      </vt:variant>
      <vt:variant>
        <vt:lpstr>שם</vt:lpstr>
      </vt:variant>
      <vt:variant>
        <vt:i4>1</vt:i4>
      </vt:variant>
      <vt:variant>
        <vt:lpstr>Název</vt:lpstr>
      </vt:variant>
      <vt:variant>
        <vt:i4>1</vt:i4>
      </vt:variant>
    </vt:vector>
  </HeadingPairs>
  <TitlesOfParts>
    <vt:vector size="3" baseType="lpstr">
      <vt:lpstr>Call for Proposals-Czech-Israel 2016-2018</vt:lpstr>
      <vt:lpstr>Call for Proposals-Czech-Israel 2016-2018</vt:lpstr>
      <vt:lpstr>Call for Proposals-Czech-Israel 2016-2018</vt:lpstr>
    </vt:vector>
  </TitlesOfParts>
  <Company>Israel, Ministry of Science, Technology and Space</Company>
  <LinksUpToDate>false</LinksUpToDate>
  <CharactersWithSpaces>14823</CharactersWithSpaces>
  <SharedDoc>false</SharedDoc>
  <HLinks>
    <vt:vector size="48" baseType="variant">
      <vt:variant>
        <vt:i4>3080256</vt:i4>
      </vt:variant>
      <vt:variant>
        <vt:i4>18</vt:i4>
      </vt:variant>
      <vt:variant>
        <vt:i4>0</vt:i4>
      </vt:variant>
      <vt:variant>
        <vt:i4>5</vt:i4>
      </vt:variant>
      <vt:variant>
        <vt:lpwstr>mailto:fadils@most.gov.il</vt:lpwstr>
      </vt:variant>
      <vt:variant>
        <vt:lpwstr/>
      </vt:variant>
      <vt:variant>
        <vt:i4>3539038</vt:i4>
      </vt:variant>
      <vt:variant>
        <vt:i4>15</vt:i4>
      </vt:variant>
      <vt:variant>
        <vt:i4>0</vt:i4>
      </vt:variant>
      <vt:variant>
        <vt:i4>5</vt:i4>
      </vt:variant>
      <vt:variant>
        <vt:lpwstr>mailto:tareqa@most.gov.il</vt:lpwstr>
      </vt:variant>
      <vt:variant>
        <vt:lpwstr/>
      </vt:variant>
      <vt:variant>
        <vt:i4>262255</vt:i4>
      </vt:variant>
      <vt:variant>
        <vt:i4>12</vt:i4>
      </vt:variant>
      <vt:variant>
        <vt:i4>0</vt:i4>
      </vt:variant>
      <vt:variant>
        <vt:i4>5</vt:i4>
      </vt:variant>
      <vt:variant>
        <vt:lpwstr>mailto:ronig@most.gov.il</vt:lpwstr>
      </vt:variant>
      <vt:variant>
        <vt:lpwstr/>
      </vt:variant>
      <vt:variant>
        <vt:i4>7798815</vt:i4>
      </vt:variant>
      <vt:variant>
        <vt:i4>9</vt:i4>
      </vt:variant>
      <vt:variant>
        <vt:i4>0</vt:i4>
      </vt:variant>
      <vt:variant>
        <vt:i4>5</vt:i4>
      </vt:variant>
      <vt:variant>
        <vt:lpwstr>mailto:avi@most.gov.il</vt:lpwstr>
      </vt:variant>
      <vt:variant>
        <vt:lpwstr/>
      </vt:variant>
      <vt:variant>
        <vt:i4>2555991</vt:i4>
      </vt:variant>
      <vt:variant>
        <vt:i4>6</vt:i4>
      </vt:variant>
      <vt:variant>
        <vt:i4>0</vt:i4>
      </vt:variant>
      <vt:variant>
        <vt:i4>5</vt:i4>
      </vt:variant>
      <vt:variant>
        <vt:lpwstr>mailto:jarmila.horska@msmt.cz</vt:lpwstr>
      </vt:variant>
      <vt:variant>
        <vt:lpwstr/>
      </vt:variant>
      <vt:variant>
        <vt:i4>7798815</vt:i4>
      </vt:variant>
      <vt:variant>
        <vt:i4>3</vt:i4>
      </vt:variant>
      <vt:variant>
        <vt:i4>0</vt:i4>
      </vt:variant>
      <vt:variant>
        <vt:i4>5</vt:i4>
      </vt:variant>
      <vt:variant>
        <vt:lpwstr>mailto:avi@most.gov.il</vt:lpwstr>
      </vt:variant>
      <vt:variant>
        <vt:lpwstr/>
      </vt:variant>
      <vt:variant>
        <vt:i4>1114224</vt:i4>
      </vt:variant>
      <vt:variant>
        <vt:i4>0</vt:i4>
      </vt:variant>
      <vt:variant>
        <vt:i4>0</vt:i4>
      </vt:variant>
      <vt:variant>
        <vt:i4>5</vt:i4>
      </vt:variant>
      <vt:variant>
        <vt:lpwstr>mailto:Czech@most.gov.il</vt:lpwstr>
      </vt:variant>
      <vt:variant>
        <vt:lpwstr/>
      </vt:variant>
      <vt:variant>
        <vt:i4>6291553</vt:i4>
      </vt:variant>
      <vt:variant>
        <vt:i4>-1</vt:i4>
      </vt:variant>
      <vt:variant>
        <vt:i4>1034</vt:i4>
      </vt:variant>
      <vt:variant>
        <vt:i4>1</vt:i4>
      </vt:variant>
      <vt:variant>
        <vt:lpwstr>http://www.unvamagazine.com/wp-content/uploads/2010/03/msmt.png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Proposals-Czech-Israel 2016-2018</dc:title>
  <dc:subject>CfP Czech Republic-Israel 2015-18 - Final</dc:subject>
  <dc:creator>Roni Goldberg</dc:creator>
  <cp:keywords>Call for Proposals-Czech-Israel 2019-2021</cp:keywords>
  <cp:lastModifiedBy>Admin</cp:lastModifiedBy>
  <cp:revision>2</cp:revision>
  <cp:lastPrinted>2015-06-01T13:37:00Z</cp:lastPrinted>
  <dcterms:created xsi:type="dcterms:W3CDTF">2018-11-05T08:44:00Z</dcterms:created>
  <dcterms:modified xsi:type="dcterms:W3CDTF">2018-11-05T08:44:00Z</dcterms:modified>
</cp:coreProperties>
</file>